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1CAB0" w14:textId="77777777" w:rsidR="00FB52F4" w:rsidRPr="00271245" w:rsidRDefault="00C77DD8" w:rsidP="00C831B8">
      <w:pPr>
        <w:jc w:val="center"/>
        <w:rPr>
          <w:rFonts w:ascii="Arial" w:hAnsi="Arial" w:cs="Arial"/>
          <w:b/>
          <w:sz w:val="22"/>
          <w:szCs w:val="22"/>
          <w:lang w:val="en-GB"/>
        </w:rPr>
      </w:pPr>
      <w:bookmarkStart w:id="0" w:name="_GoBack"/>
      <w:bookmarkEnd w:id="0"/>
      <w:r w:rsidRPr="00271245">
        <w:rPr>
          <w:rFonts w:ascii="Arial" w:hAnsi="Arial" w:cs="Arial"/>
          <w:b/>
          <w:sz w:val="22"/>
          <w:szCs w:val="22"/>
          <w:lang w:val="en-GB"/>
        </w:rPr>
        <w:t>Collaboration Agreement</w:t>
      </w:r>
    </w:p>
    <w:p w14:paraId="12D98E11" w14:textId="77777777" w:rsidR="00C87C64" w:rsidRPr="00271245" w:rsidRDefault="00C87C64" w:rsidP="00C831B8">
      <w:pPr>
        <w:jc w:val="center"/>
        <w:rPr>
          <w:rFonts w:ascii="Arial" w:hAnsi="Arial" w:cs="Arial"/>
          <w:b/>
          <w:sz w:val="22"/>
          <w:szCs w:val="22"/>
          <w:lang w:val="en-GB"/>
        </w:rPr>
      </w:pPr>
    </w:p>
    <w:p w14:paraId="3F2BEAA2" w14:textId="77777777" w:rsidR="00C87C64" w:rsidRPr="00271245" w:rsidRDefault="00C87C64" w:rsidP="00C831B8">
      <w:pPr>
        <w:jc w:val="center"/>
        <w:rPr>
          <w:rFonts w:ascii="Arial" w:hAnsi="Arial" w:cs="Arial"/>
          <w:b/>
          <w:sz w:val="22"/>
          <w:szCs w:val="22"/>
          <w:lang w:val="en-GB"/>
        </w:rPr>
      </w:pPr>
    </w:p>
    <w:p w14:paraId="12D51522" w14:textId="3CAB22D1" w:rsidR="00C87C64" w:rsidRPr="00271245" w:rsidRDefault="00B71ACB" w:rsidP="00C831B8">
      <w:pPr>
        <w:jc w:val="center"/>
        <w:rPr>
          <w:rFonts w:ascii="Arial" w:hAnsi="Arial" w:cs="Arial"/>
          <w:sz w:val="22"/>
          <w:szCs w:val="22"/>
          <w:lang w:val="en-GB"/>
        </w:rPr>
      </w:pPr>
      <w:r w:rsidRPr="00271245">
        <w:rPr>
          <w:rFonts w:ascii="Arial" w:hAnsi="Arial" w:cs="Arial"/>
          <w:sz w:val="22"/>
          <w:szCs w:val="22"/>
          <w:lang w:val="en-GB"/>
        </w:rPr>
        <w:t>Project</w:t>
      </w:r>
    </w:p>
    <w:p w14:paraId="13986962" w14:textId="77777777" w:rsidR="00C87C64" w:rsidRPr="00271245" w:rsidRDefault="00C87C64" w:rsidP="00C831B8">
      <w:pPr>
        <w:jc w:val="center"/>
        <w:rPr>
          <w:rFonts w:ascii="Arial" w:hAnsi="Arial" w:cs="Arial"/>
          <w:b/>
          <w:sz w:val="22"/>
          <w:szCs w:val="22"/>
          <w:lang w:val="en-GB"/>
        </w:rPr>
      </w:pPr>
    </w:p>
    <w:p w14:paraId="72622BC3" w14:textId="0C637DC0" w:rsidR="001C2CFA" w:rsidRPr="00271245" w:rsidRDefault="00C87C64" w:rsidP="00C831B8">
      <w:pPr>
        <w:jc w:val="center"/>
        <w:rPr>
          <w:rFonts w:ascii="Arial" w:hAnsi="Arial" w:cs="Arial"/>
          <w:b/>
          <w:sz w:val="22"/>
          <w:szCs w:val="22"/>
          <w:lang w:val="en-GB"/>
        </w:rPr>
      </w:pPr>
      <w:r w:rsidRPr="00271245">
        <w:rPr>
          <w:rFonts w:ascii="Arial" w:hAnsi="Arial" w:cs="Arial"/>
          <w:b/>
          <w:sz w:val="22"/>
          <w:szCs w:val="22"/>
          <w:lang w:val="en-GB"/>
        </w:rPr>
        <w:t xml:space="preserve">Chronic </w:t>
      </w:r>
      <w:r w:rsidR="00F86ED6" w:rsidRPr="00271245">
        <w:rPr>
          <w:rFonts w:ascii="Arial" w:hAnsi="Arial" w:cs="Arial"/>
          <w:b/>
          <w:sz w:val="22"/>
          <w:szCs w:val="22"/>
          <w:lang w:val="en-GB"/>
        </w:rPr>
        <w:t>Angioedema</w:t>
      </w:r>
      <w:r w:rsidRPr="00271245">
        <w:rPr>
          <w:rFonts w:ascii="Arial" w:hAnsi="Arial" w:cs="Arial"/>
          <w:b/>
          <w:sz w:val="22"/>
          <w:szCs w:val="22"/>
          <w:lang w:val="en-GB"/>
        </w:rPr>
        <w:t xml:space="preserve"> Registry (</w:t>
      </w:r>
      <w:r w:rsidR="00147ECB" w:rsidRPr="00271245">
        <w:rPr>
          <w:rFonts w:ascii="Arial" w:hAnsi="Arial" w:cs="Arial"/>
          <w:b/>
          <w:sz w:val="22"/>
          <w:szCs w:val="22"/>
          <w:lang w:val="en-GB"/>
        </w:rPr>
        <w:t>CARE</w:t>
      </w:r>
      <w:r w:rsidRPr="00271245">
        <w:rPr>
          <w:rFonts w:ascii="Arial" w:hAnsi="Arial" w:cs="Arial"/>
          <w:b/>
          <w:sz w:val="22"/>
          <w:szCs w:val="22"/>
          <w:lang w:val="en-GB"/>
        </w:rPr>
        <w:t>)</w:t>
      </w:r>
    </w:p>
    <w:p w14:paraId="279E2B92" w14:textId="77777777" w:rsidR="001C2CFA" w:rsidRPr="00271245" w:rsidRDefault="001C2CFA" w:rsidP="00C831B8">
      <w:pPr>
        <w:jc w:val="center"/>
        <w:rPr>
          <w:rFonts w:ascii="Arial" w:hAnsi="Arial" w:cs="Arial"/>
          <w:b/>
          <w:sz w:val="22"/>
          <w:szCs w:val="22"/>
          <w:lang w:val="en-GB"/>
        </w:rPr>
      </w:pPr>
    </w:p>
    <w:p w14:paraId="2727C0CE" w14:textId="77777777" w:rsidR="00C77DD8" w:rsidRPr="00E61648" w:rsidRDefault="00C77DD8" w:rsidP="00C831B8">
      <w:pPr>
        <w:jc w:val="center"/>
        <w:rPr>
          <w:rFonts w:ascii="Arial" w:hAnsi="Arial" w:cs="Arial"/>
          <w:sz w:val="22"/>
          <w:szCs w:val="22"/>
          <w:lang w:val="en-US"/>
        </w:rPr>
      </w:pPr>
      <w:r w:rsidRPr="00E61648">
        <w:rPr>
          <w:rFonts w:ascii="Arial" w:hAnsi="Arial" w:cs="Arial"/>
          <w:sz w:val="22"/>
          <w:szCs w:val="22"/>
          <w:lang w:val="en-US"/>
        </w:rPr>
        <w:t>between</w:t>
      </w:r>
    </w:p>
    <w:p w14:paraId="3B1C5F93" w14:textId="77777777" w:rsidR="00C77DD8" w:rsidRPr="00E61648" w:rsidRDefault="00C77DD8" w:rsidP="00C831B8">
      <w:pPr>
        <w:jc w:val="center"/>
        <w:rPr>
          <w:rFonts w:ascii="Arial" w:hAnsi="Arial" w:cs="Arial"/>
          <w:sz w:val="22"/>
          <w:szCs w:val="22"/>
          <w:lang w:val="en-US"/>
        </w:rPr>
      </w:pPr>
    </w:p>
    <w:p w14:paraId="03243CC7" w14:textId="23ABEB3E" w:rsidR="00E5550C" w:rsidRPr="00E61648" w:rsidRDefault="004B7114" w:rsidP="00C831B8">
      <w:pPr>
        <w:jc w:val="center"/>
        <w:rPr>
          <w:rFonts w:ascii="Arial" w:hAnsi="Arial" w:cs="Arial"/>
          <w:sz w:val="22"/>
          <w:szCs w:val="22"/>
          <w:lang w:val="en-US"/>
        </w:rPr>
      </w:pPr>
      <w:r w:rsidRPr="00E61648">
        <w:rPr>
          <w:rFonts w:ascii="Arial" w:hAnsi="Arial" w:cs="Arial"/>
          <w:sz w:val="22"/>
          <w:szCs w:val="22"/>
          <w:lang w:val="en-US"/>
        </w:rPr>
        <w:t>Urticaria Network e.</w:t>
      </w:r>
      <w:r w:rsidR="00666DBA" w:rsidRPr="00E61648">
        <w:rPr>
          <w:rFonts w:ascii="Arial" w:hAnsi="Arial" w:cs="Arial"/>
          <w:sz w:val="22"/>
          <w:szCs w:val="22"/>
          <w:lang w:val="en-US"/>
        </w:rPr>
        <w:t>V.</w:t>
      </w:r>
    </w:p>
    <w:p w14:paraId="5F09543E" w14:textId="77777777" w:rsidR="00E5550C" w:rsidRDefault="00666DBA" w:rsidP="00C831B8">
      <w:pPr>
        <w:jc w:val="center"/>
        <w:rPr>
          <w:rFonts w:ascii="Arial" w:hAnsi="Arial" w:cs="Arial"/>
          <w:sz w:val="22"/>
          <w:szCs w:val="22"/>
        </w:rPr>
      </w:pPr>
      <w:r w:rsidRPr="000A7609">
        <w:rPr>
          <w:rFonts w:ascii="Arial" w:hAnsi="Arial" w:cs="Arial"/>
          <w:sz w:val="22"/>
          <w:szCs w:val="22"/>
        </w:rPr>
        <w:t>Schönhauser Allee 163</w:t>
      </w:r>
    </w:p>
    <w:p w14:paraId="10AF2958" w14:textId="156C7A4D" w:rsidR="00E5550C" w:rsidRDefault="00666DBA" w:rsidP="00C831B8">
      <w:pPr>
        <w:jc w:val="center"/>
        <w:rPr>
          <w:rFonts w:ascii="Arial" w:hAnsi="Arial" w:cs="Arial"/>
          <w:sz w:val="22"/>
          <w:szCs w:val="22"/>
        </w:rPr>
      </w:pPr>
      <w:r w:rsidRPr="00E5550C">
        <w:rPr>
          <w:rFonts w:ascii="Arial" w:hAnsi="Arial" w:cs="Arial"/>
          <w:sz w:val="22"/>
          <w:szCs w:val="22"/>
        </w:rPr>
        <w:t>10435 Berlin</w:t>
      </w:r>
    </w:p>
    <w:p w14:paraId="4A8B61D8" w14:textId="4C33B852" w:rsidR="00C77DD8" w:rsidRPr="00E5550C" w:rsidRDefault="00666DBA" w:rsidP="00C831B8">
      <w:pPr>
        <w:jc w:val="center"/>
        <w:rPr>
          <w:rFonts w:ascii="Arial" w:hAnsi="Arial" w:cs="Arial"/>
          <w:sz w:val="22"/>
          <w:szCs w:val="22"/>
        </w:rPr>
      </w:pPr>
      <w:r w:rsidRPr="00E5550C">
        <w:rPr>
          <w:rFonts w:ascii="Arial" w:hAnsi="Arial" w:cs="Arial"/>
          <w:sz w:val="22"/>
          <w:szCs w:val="22"/>
        </w:rPr>
        <w:t>Germany</w:t>
      </w:r>
    </w:p>
    <w:p w14:paraId="3E16A834" w14:textId="3034D992" w:rsidR="001C2CFA" w:rsidRPr="00E5550C" w:rsidRDefault="001C2CFA" w:rsidP="00C831B8">
      <w:pPr>
        <w:jc w:val="center"/>
        <w:rPr>
          <w:rFonts w:ascii="Arial" w:hAnsi="Arial" w:cs="Arial"/>
          <w:sz w:val="22"/>
          <w:szCs w:val="22"/>
        </w:rPr>
      </w:pPr>
    </w:p>
    <w:p w14:paraId="7DBCCB0D" w14:textId="7DAC5B3A" w:rsidR="00C77DD8" w:rsidRPr="00E5550C" w:rsidRDefault="001B3398" w:rsidP="00C831B8">
      <w:pPr>
        <w:jc w:val="center"/>
        <w:rPr>
          <w:rFonts w:ascii="Arial" w:hAnsi="Arial" w:cs="Arial"/>
          <w:sz w:val="22"/>
          <w:szCs w:val="22"/>
        </w:rPr>
      </w:pPr>
      <w:r w:rsidRPr="00E5550C">
        <w:rPr>
          <w:rFonts w:ascii="Arial" w:hAnsi="Arial" w:cs="Arial"/>
          <w:sz w:val="22"/>
          <w:szCs w:val="22"/>
        </w:rPr>
        <w:t>hereinafter</w:t>
      </w:r>
      <w:r w:rsidR="00C77DD8" w:rsidRPr="00E5550C">
        <w:rPr>
          <w:rFonts w:ascii="Arial" w:hAnsi="Arial" w:cs="Arial"/>
          <w:sz w:val="22"/>
          <w:szCs w:val="22"/>
        </w:rPr>
        <w:t xml:space="preserve"> „UNEV“</w:t>
      </w:r>
    </w:p>
    <w:p w14:paraId="4EC69A52" w14:textId="77777777" w:rsidR="00C77DD8" w:rsidRPr="00E5550C" w:rsidRDefault="00C77DD8" w:rsidP="00C831B8">
      <w:pPr>
        <w:jc w:val="center"/>
        <w:rPr>
          <w:rFonts w:ascii="Arial" w:hAnsi="Arial" w:cs="Arial"/>
          <w:sz w:val="22"/>
          <w:szCs w:val="22"/>
        </w:rPr>
      </w:pPr>
    </w:p>
    <w:p w14:paraId="341B2B82" w14:textId="77777777" w:rsidR="00C77DD8" w:rsidRPr="00710A4F" w:rsidRDefault="004B7114" w:rsidP="00C831B8">
      <w:pPr>
        <w:jc w:val="center"/>
        <w:rPr>
          <w:rFonts w:ascii="Arial" w:hAnsi="Arial" w:cs="Arial"/>
          <w:sz w:val="22"/>
          <w:szCs w:val="22"/>
          <w:lang w:val="en-US"/>
        </w:rPr>
      </w:pPr>
      <w:r w:rsidRPr="00710A4F">
        <w:rPr>
          <w:rFonts w:ascii="Arial" w:hAnsi="Arial" w:cs="Arial"/>
          <w:sz w:val="22"/>
          <w:szCs w:val="22"/>
          <w:lang w:val="en-US"/>
        </w:rPr>
        <w:t>and</w:t>
      </w:r>
    </w:p>
    <w:p w14:paraId="1160ED66" w14:textId="77777777" w:rsidR="00C77DD8" w:rsidRPr="00710A4F" w:rsidRDefault="00C77DD8" w:rsidP="00C831B8">
      <w:pPr>
        <w:jc w:val="center"/>
        <w:rPr>
          <w:rFonts w:ascii="Arial" w:hAnsi="Arial" w:cs="Arial"/>
          <w:sz w:val="22"/>
          <w:szCs w:val="22"/>
          <w:lang w:val="en-US"/>
        </w:rPr>
      </w:pPr>
    </w:p>
    <w:p w14:paraId="5165C06B" w14:textId="77777777" w:rsidR="00710A4F" w:rsidRPr="00710A4F" w:rsidRDefault="00710A4F" w:rsidP="00710A4F">
      <w:pPr>
        <w:jc w:val="center"/>
        <w:rPr>
          <w:rFonts w:ascii="Arial" w:hAnsi="Arial" w:cs="Arial"/>
          <w:sz w:val="22"/>
          <w:lang w:val="en-GB"/>
        </w:rPr>
      </w:pPr>
      <w:r w:rsidRPr="00710A4F">
        <w:rPr>
          <w:rFonts w:ascii="Arial" w:hAnsi="Arial" w:cs="Arial"/>
          <w:sz w:val="22"/>
          <w:highlight w:val="yellow"/>
          <w:lang w:val="en-US"/>
        </w:rPr>
        <w:t>XXX (Institution/doctor’s office including full address)</w:t>
      </w:r>
    </w:p>
    <w:p w14:paraId="238C2276" w14:textId="77777777" w:rsidR="006A4A55" w:rsidRPr="00710A4F" w:rsidRDefault="006A4A55" w:rsidP="006A4A55">
      <w:pPr>
        <w:jc w:val="center"/>
        <w:rPr>
          <w:rFonts w:ascii="Arial" w:hAnsi="Arial" w:cs="Arial"/>
          <w:sz w:val="22"/>
          <w:szCs w:val="22"/>
          <w:lang w:val="en-GB"/>
        </w:rPr>
      </w:pPr>
    </w:p>
    <w:p w14:paraId="2658EAF4" w14:textId="77777777" w:rsidR="00C77DD8" w:rsidRPr="00C627BA" w:rsidRDefault="00C77DD8" w:rsidP="00C831B8">
      <w:pPr>
        <w:jc w:val="center"/>
        <w:rPr>
          <w:rFonts w:ascii="Arial" w:hAnsi="Arial" w:cs="Arial"/>
          <w:sz w:val="22"/>
          <w:szCs w:val="22"/>
          <w:lang w:val="en-US"/>
        </w:rPr>
      </w:pPr>
    </w:p>
    <w:p w14:paraId="3C3A65E3" w14:textId="7AD73B94" w:rsidR="00C77DD8" w:rsidRPr="00271245" w:rsidRDefault="001B3398" w:rsidP="00C831B8">
      <w:pPr>
        <w:jc w:val="center"/>
        <w:rPr>
          <w:rFonts w:ascii="Arial" w:hAnsi="Arial" w:cs="Arial"/>
          <w:sz w:val="22"/>
          <w:szCs w:val="22"/>
          <w:lang w:val="en-GB"/>
        </w:rPr>
      </w:pPr>
      <w:r w:rsidRPr="00271245">
        <w:rPr>
          <w:rFonts w:ascii="Arial" w:hAnsi="Arial" w:cs="Arial"/>
          <w:sz w:val="22"/>
          <w:szCs w:val="22"/>
          <w:lang w:val="en-GB"/>
        </w:rPr>
        <w:t>hereinafter</w:t>
      </w:r>
      <w:r w:rsidR="00C77DD8" w:rsidRPr="00271245">
        <w:rPr>
          <w:rFonts w:ascii="Arial" w:hAnsi="Arial" w:cs="Arial"/>
          <w:sz w:val="22"/>
          <w:szCs w:val="22"/>
          <w:lang w:val="en-GB"/>
        </w:rPr>
        <w:t xml:space="preserve"> „medi</w:t>
      </w:r>
      <w:r w:rsidRPr="00271245">
        <w:rPr>
          <w:rFonts w:ascii="Arial" w:hAnsi="Arial" w:cs="Arial"/>
          <w:sz w:val="22"/>
          <w:szCs w:val="22"/>
          <w:lang w:val="en-GB"/>
        </w:rPr>
        <w:t>cal institution</w:t>
      </w:r>
      <w:r w:rsidR="00C77DD8" w:rsidRPr="00271245">
        <w:rPr>
          <w:rFonts w:ascii="Arial" w:hAnsi="Arial" w:cs="Arial"/>
          <w:sz w:val="22"/>
          <w:szCs w:val="22"/>
          <w:lang w:val="en-GB"/>
        </w:rPr>
        <w:t>“</w:t>
      </w:r>
    </w:p>
    <w:p w14:paraId="276387BD" w14:textId="77777777" w:rsidR="00C77DD8" w:rsidRPr="00271245" w:rsidRDefault="00C77DD8" w:rsidP="00C831B8">
      <w:pPr>
        <w:jc w:val="center"/>
        <w:rPr>
          <w:rFonts w:ascii="Arial" w:hAnsi="Arial" w:cs="Arial"/>
          <w:sz w:val="22"/>
          <w:szCs w:val="22"/>
          <w:lang w:val="en-GB"/>
        </w:rPr>
      </w:pPr>
    </w:p>
    <w:p w14:paraId="305B2212" w14:textId="77777777" w:rsidR="00C77DD8" w:rsidRPr="00271245" w:rsidRDefault="00C77DD8" w:rsidP="00C831B8">
      <w:pPr>
        <w:jc w:val="center"/>
        <w:rPr>
          <w:rFonts w:ascii="Arial" w:hAnsi="Arial" w:cs="Arial"/>
          <w:sz w:val="22"/>
          <w:szCs w:val="22"/>
          <w:lang w:val="en-GB"/>
        </w:rPr>
      </w:pPr>
    </w:p>
    <w:p w14:paraId="5B4253A5" w14:textId="2E15A25D" w:rsidR="00DA546A" w:rsidRPr="00271245" w:rsidRDefault="00A61A15" w:rsidP="00C831B8">
      <w:pPr>
        <w:jc w:val="center"/>
        <w:rPr>
          <w:rFonts w:ascii="Arial" w:hAnsi="Arial" w:cs="Arial"/>
          <w:sz w:val="22"/>
          <w:szCs w:val="22"/>
          <w:lang w:val="en-GB"/>
        </w:rPr>
      </w:pPr>
      <w:r w:rsidRPr="00271245">
        <w:rPr>
          <w:rFonts w:ascii="Arial" w:hAnsi="Arial" w:cs="Arial"/>
          <w:sz w:val="22"/>
          <w:szCs w:val="22"/>
          <w:lang w:val="en-GB"/>
        </w:rPr>
        <w:t xml:space="preserve">UNEV and the Medical </w:t>
      </w:r>
      <w:r w:rsidR="00E47F56" w:rsidRPr="00271245">
        <w:rPr>
          <w:rFonts w:ascii="Arial" w:hAnsi="Arial" w:cs="Arial"/>
          <w:sz w:val="22"/>
          <w:szCs w:val="22"/>
          <w:lang w:val="en-GB"/>
        </w:rPr>
        <w:t xml:space="preserve">Institution </w:t>
      </w:r>
      <w:r w:rsidRPr="00271245">
        <w:rPr>
          <w:rFonts w:ascii="Arial" w:hAnsi="Arial" w:cs="Arial"/>
          <w:sz w:val="22"/>
          <w:szCs w:val="22"/>
          <w:lang w:val="en-GB"/>
        </w:rPr>
        <w:t>are also individually each referred to as the "Party" and collectively also as the "Parties".</w:t>
      </w:r>
    </w:p>
    <w:p w14:paraId="5F1D088A" w14:textId="77777777" w:rsidR="0016230E" w:rsidRPr="00271245" w:rsidRDefault="0016230E" w:rsidP="00C831B8">
      <w:pPr>
        <w:jc w:val="center"/>
        <w:rPr>
          <w:rFonts w:ascii="Arial" w:hAnsi="Arial" w:cs="Arial"/>
          <w:sz w:val="22"/>
          <w:szCs w:val="22"/>
          <w:lang w:val="en-GB"/>
        </w:rPr>
      </w:pPr>
    </w:p>
    <w:p w14:paraId="49AB27A2" w14:textId="70FD4421" w:rsidR="0016230E" w:rsidRPr="00271245" w:rsidRDefault="0016230E" w:rsidP="00C831B8">
      <w:pPr>
        <w:jc w:val="center"/>
        <w:rPr>
          <w:rFonts w:ascii="Arial" w:hAnsi="Arial" w:cs="Arial"/>
          <w:b/>
          <w:sz w:val="22"/>
          <w:szCs w:val="22"/>
          <w:lang w:val="en-GB"/>
        </w:rPr>
      </w:pPr>
      <w:r w:rsidRPr="00271245">
        <w:rPr>
          <w:rFonts w:ascii="Arial" w:hAnsi="Arial" w:cs="Arial"/>
          <w:b/>
          <w:sz w:val="22"/>
          <w:szCs w:val="22"/>
          <w:lang w:val="en-GB"/>
        </w:rPr>
        <w:t>Preamble</w:t>
      </w:r>
    </w:p>
    <w:p w14:paraId="4ACDD369" w14:textId="77777777" w:rsidR="0016230E" w:rsidRPr="00271245" w:rsidRDefault="0016230E" w:rsidP="0016230E">
      <w:pPr>
        <w:jc w:val="center"/>
        <w:rPr>
          <w:rFonts w:ascii="Arial" w:hAnsi="Arial" w:cs="Arial"/>
          <w:sz w:val="22"/>
          <w:szCs w:val="22"/>
          <w:lang w:val="en-GB"/>
        </w:rPr>
      </w:pPr>
    </w:p>
    <w:p w14:paraId="0C289C20" w14:textId="77777777" w:rsidR="0016230E" w:rsidRPr="00271245" w:rsidRDefault="0016230E" w:rsidP="0016230E">
      <w:pPr>
        <w:jc w:val="both"/>
        <w:rPr>
          <w:rFonts w:ascii="Arial" w:hAnsi="Arial" w:cs="Arial"/>
          <w:sz w:val="22"/>
          <w:szCs w:val="22"/>
          <w:lang w:val="en-GB"/>
        </w:rPr>
      </w:pPr>
      <w:r w:rsidRPr="00271245">
        <w:rPr>
          <w:rFonts w:ascii="Arial" w:hAnsi="Arial" w:cs="Arial"/>
          <w:sz w:val="22"/>
          <w:szCs w:val="22"/>
          <w:lang w:val="en-GB"/>
        </w:rPr>
        <w:t>UNEV is a non-profit organization. UNEV aims to support research in the field of urticaria and angioedema and to improve the care for affected patients. To achieve this purpose, UNEV develops and operates, among other things, the Chronic Angioedema Registry (hereinafter „CARE“). This is an international, academic, peer-governed, prospective, open-ended registry for recurrent angioedema.</w:t>
      </w:r>
    </w:p>
    <w:p w14:paraId="1845B4E1" w14:textId="77777777" w:rsidR="0016230E" w:rsidRPr="00271245" w:rsidRDefault="0016230E" w:rsidP="0016230E">
      <w:pPr>
        <w:jc w:val="both"/>
        <w:rPr>
          <w:rFonts w:ascii="Arial" w:hAnsi="Arial" w:cs="Arial"/>
          <w:sz w:val="22"/>
          <w:szCs w:val="22"/>
          <w:lang w:val="en-GB"/>
        </w:rPr>
      </w:pPr>
    </w:p>
    <w:p w14:paraId="75EF639F" w14:textId="6EFA8653" w:rsidR="0016230E" w:rsidRPr="00271245" w:rsidRDefault="006A4A55" w:rsidP="006A4A55">
      <w:pPr>
        <w:rPr>
          <w:rFonts w:ascii="Arial" w:hAnsi="Arial" w:cs="Arial"/>
          <w:sz w:val="22"/>
          <w:szCs w:val="22"/>
          <w:lang w:val="en-GB"/>
        </w:rPr>
      </w:pPr>
      <w:r>
        <w:rPr>
          <w:rFonts w:ascii="Arial" w:hAnsi="Arial" w:cs="Arial"/>
          <w:sz w:val="22"/>
          <w:szCs w:val="22"/>
          <w:lang w:val="en-GB"/>
        </w:rPr>
        <w:t xml:space="preserve">The </w:t>
      </w:r>
      <w:r w:rsidRPr="006A4A55">
        <w:rPr>
          <w:rFonts w:ascii="Arial" w:hAnsi="Arial" w:cs="Arial"/>
          <w:sz w:val="22"/>
          <w:szCs w:val="22"/>
          <w:lang w:val="en-US"/>
        </w:rPr>
        <w:t>Institute of Allergology</w:t>
      </w:r>
      <w:r w:rsidR="0016230E" w:rsidRPr="00271245">
        <w:rPr>
          <w:rFonts w:ascii="Arial" w:hAnsi="Arial" w:cs="Arial"/>
          <w:sz w:val="22"/>
          <w:szCs w:val="22"/>
          <w:lang w:val="en-GB"/>
        </w:rPr>
        <w:t xml:space="preserve"> </w:t>
      </w:r>
      <w:r>
        <w:rPr>
          <w:rFonts w:ascii="Arial" w:hAnsi="Arial" w:cs="Arial"/>
          <w:sz w:val="22"/>
          <w:szCs w:val="22"/>
          <w:lang w:val="en-GB"/>
        </w:rPr>
        <w:t xml:space="preserve">at </w:t>
      </w:r>
      <w:r w:rsidRPr="006A4A55">
        <w:rPr>
          <w:rFonts w:ascii="Arial" w:hAnsi="Arial" w:cs="Arial"/>
          <w:sz w:val="22"/>
          <w:szCs w:val="22"/>
          <w:lang w:val="en-US"/>
        </w:rPr>
        <w:t>Charité – Universitätsmedizin Berlin</w:t>
      </w:r>
      <w:r>
        <w:rPr>
          <w:rFonts w:ascii="Arial" w:hAnsi="Arial" w:cs="Arial"/>
          <w:sz w:val="22"/>
          <w:szCs w:val="22"/>
          <w:lang w:val="en-US"/>
        </w:rPr>
        <w:t xml:space="preserve"> </w:t>
      </w:r>
      <w:r w:rsidR="0016230E" w:rsidRPr="00271245">
        <w:rPr>
          <w:rFonts w:ascii="Arial" w:hAnsi="Arial" w:cs="Arial"/>
          <w:sz w:val="22"/>
          <w:szCs w:val="22"/>
          <w:lang w:val="en-GB"/>
        </w:rPr>
        <w:t>is specialized on the management of patients with recurrent angioedema.</w:t>
      </w:r>
    </w:p>
    <w:p w14:paraId="7BCDBCA6" w14:textId="77777777" w:rsidR="0016230E" w:rsidRPr="00271245" w:rsidRDefault="0016230E" w:rsidP="0016230E">
      <w:pPr>
        <w:jc w:val="both"/>
        <w:rPr>
          <w:rFonts w:ascii="Arial" w:hAnsi="Arial" w:cs="Arial"/>
          <w:sz w:val="22"/>
          <w:szCs w:val="22"/>
          <w:lang w:val="en-GB"/>
        </w:rPr>
      </w:pPr>
    </w:p>
    <w:p w14:paraId="1ECB301B" w14:textId="31DB546F" w:rsidR="0016230E" w:rsidRPr="00271245" w:rsidRDefault="0016230E" w:rsidP="0016230E">
      <w:pPr>
        <w:jc w:val="both"/>
        <w:rPr>
          <w:rFonts w:ascii="Arial" w:hAnsi="Arial" w:cs="Arial"/>
          <w:sz w:val="22"/>
          <w:szCs w:val="22"/>
          <w:lang w:val="en-GB"/>
        </w:rPr>
      </w:pPr>
      <w:r w:rsidRPr="00271245">
        <w:rPr>
          <w:rFonts w:ascii="Arial" w:hAnsi="Arial" w:cs="Arial"/>
          <w:sz w:val="22"/>
          <w:szCs w:val="22"/>
          <w:lang w:val="en-GB"/>
        </w:rPr>
        <w:t>UNEV and the medical institution aim to collaborate with respect to the operation of the Registry in accordance with the following regulations.</w:t>
      </w:r>
    </w:p>
    <w:p w14:paraId="0D83EBC4" w14:textId="77777777" w:rsidR="0016230E" w:rsidRPr="00271245" w:rsidRDefault="0016230E" w:rsidP="0016230E">
      <w:pPr>
        <w:jc w:val="both"/>
        <w:rPr>
          <w:rFonts w:ascii="Arial" w:hAnsi="Arial" w:cs="Arial"/>
          <w:sz w:val="22"/>
          <w:szCs w:val="22"/>
          <w:lang w:val="en-GB"/>
        </w:rPr>
      </w:pPr>
    </w:p>
    <w:p w14:paraId="41B8DC74" w14:textId="611D9474" w:rsidR="00A75D69" w:rsidRPr="00271245" w:rsidRDefault="0016230E" w:rsidP="00A75D69">
      <w:pPr>
        <w:rPr>
          <w:rFonts w:ascii="Arial" w:hAnsi="Arial" w:cs="Arial"/>
          <w:sz w:val="22"/>
          <w:szCs w:val="22"/>
          <w:lang w:val="en-GB"/>
        </w:rPr>
      </w:pPr>
      <w:r w:rsidRPr="00271245">
        <w:rPr>
          <w:rFonts w:ascii="Arial" w:hAnsi="Arial" w:cs="Arial"/>
          <w:sz w:val="22"/>
          <w:szCs w:val="22"/>
          <w:lang w:val="en-GB"/>
        </w:rPr>
        <w:t>The following agreements are made on cooperation:</w:t>
      </w:r>
    </w:p>
    <w:p w14:paraId="0D1F6806" w14:textId="75D8F61B" w:rsidR="001B3398" w:rsidRDefault="001B3398" w:rsidP="0018024A">
      <w:pPr>
        <w:jc w:val="both"/>
        <w:rPr>
          <w:rFonts w:ascii="Arial" w:hAnsi="Arial" w:cs="Arial"/>
          <w:sz w:val="22"/>
          <w:szCs w:val="22"/>
          <w:lang w:val="en-GB"/>
        </w:rPr>
      </w:pPr>
    </w:p>
    <w:p w14:paraId="1F66582E" w14:textId="77777777" w:rsidR="002211E7" w:rsidRPr="00271245" w:rsidRDefault="002211E7" w:rsidP="0018024A">
      <w:pPr>
        <w:jc w:val="both"/>
        <w:rPr>
          <w:rFonts w:ascii="Arial" w:hAnsi="Arial" w:cs="Arial"/>
          <w:sz w:val="22"/>
          <w:szCs w:val="22"/>
          <w:lang w:val="en-GB"/>
        </w:rPr>
      </w:pPr>
    </w:p>
    <w:p w14:paraId="08E655AC" w14:textId="3E57A9D9" w:rsidR="001B3398" w:rsidRPr="00271245" w:rsidRDefault="0016230E" w:rsidP="0018024A">
      <w:pPr>
        <w:jc w:val="both"/>
        <w:rPr>
          <w:rFonts w:ascii="Arial" w:hAnsi="Arial" w:cs="Arial"/>
          <w:b/>
          <w:sz w:val="22"/>
          <w:szCs w:val="22"/>
          <w:lang w:val="en-GB"/>
        </w:rPr>
      </w:pPr>
      <w:r w:rsidRPr="00271245">
        <w:rPr>
          <w:rFonts w:ascii="Arial" w:hAnsi="Arial" w:cs="Arial"/>
          <w:b/>
          <w:sz w:val="22"/>
          <w:szCs w:val="22"/>
          <w:lang w:val="en-GB"/>
        </w:rPr>
        <w:t>1</w:t>
      </w:r>
      <w:r w:rsidR="001B3398" w:rsidRPr="00271245">
        <w:rPr>
          <w:rFonts w:ascii="Arial" w:hAnsi="Arial" w:cs="Arial"/>
          <w:b/>
          <w:sz w:val="22"/>
          <w:szCs w:val="22"/>
          <w:lang w:val="en-GB"/>
        </w:rPr>
        <w:t xml:space="preserve">. </w:t>
      </w:r>
      <w:r w:rsidR="00C87C64" w:rsidRPr="00271245">
        <w:rPr>
          <w:rFonts w:ascii="Arial" w:hAnsi="Arial" w:cs="Arial"/>
          <w:b/>
          <w:sz w:val="22"/>
          <w:szCs w:val="22"/>
          <w:lang w:val="en-GB"/>
        </w:rPr>
        <w:t>Subject of Ag</w:t>
      </w:r>
      <w:r w:rsidR="004C24EB" w:rsidRPr="00271245">
        <w:rPr>
          <w:rFonts w:ascii="Arial" w:hAnsi="Arial" w:cs="Arial"/>
          <w:b/>
          <w:sz w:val="22"/>
          <w:szCs w:val="22"/>
          <w:lang w:val="en-GB"/>
        </w:rPr>
        <w:t>reement</w:t>
      </w:r>
      <w:r w:rsidR="00CB6471" w:rsidRPr="00271245">
        <w:rPr>
          <w:rFonts w:ascii="Arial" w:hAnsi="Arial" w:cs="Arial"/>
          <w:b/>
          <w:sz w:val="22"/>
          <w:szCs w:val="22"/>
          <w:lang w:val="en-GB"/>
        </w:rPr>
        <w:t xml:space="preserve"> (C</w:t>
      </w:r>
      <w:r w:rsidR="00147ECB" w:rsidRPr="00271245">
        <w:rPr>
          <w:rFonts w:ascii="Arial" w:hAnsi="Arial" w:cs="Arial"/>
          <w:b/>
          <w:sz w:val="22"/>
          <w:szCs w:val="22"/>
          <w:lang w:val="en-GB"/>
        </w:rPr>
        <w:t>A</w:t>
      </w:r>
      <w:r w:rsidR="00CB6471" w:rsidRPr="00271245">
        <w:rPr>
          <w:rFonts w:ascii="Arial" w:hAnsi="Arial" w:cs="Arial"/>
          <w:b/>
          <w:sz w:val="22"/>
          <w:szCs w:val="22"/>
          <w:lang w:val="en-GB"/>
        </w:rPr>
        <w:t>RE)</w:t>
      </w:r>
    </w:p>
    <w:p w14:paraId="07715066" w14:textId="77777777" w:rsidR="004C24EB" w:rsidRPr="00271245" w:rsidRDefault="004C24EB" w:rsidP="0018024A">
      <w:pPr>
        <w:jc w:val="both"/>
        <w:rPr>
          <w:rFonts w:ascii="Arial" w:hAnsi="Arial" w:cs="Arial"/>
          <w:sz w:val="22"/>
          <w:szCs w:val="22"/>
          <w:lang w:val="en-GB"/>
        </w:rPr>
      </w:pPr>
    </w:p>
    <w:p w14:paraId="21261347" w14:textId="441BC685" w:rsidR="004C24EB" w:rsidRPr="00271245" w:rsidRDefault="00011272" w:rsidP="0018024A">
      <w:pPr>
        <w:jc w:val="both"/>
        <w:rPr>
          <w:rFonts w:ascii="Arial" w:hAnsi="Arial" w:cs="Arial"/>
          <w:sz w:val="22"/>
          <w:szCs w:val="22"/>
          <w:lang w:val="en-GB"/>
        </w:rPr>
      </w:pPr>
      <w:r w:rsidRPr="00271245">
        <w:rPr>
          <w:rFonts w:ascii="Arial" w:hAnsi="Arial" w:cs="Arial"/>
          <w:sz w:val="22"/>
          <w:szCs w:val="22"/>
          <w:lang w:val="en-GB"/>
        </w:rPr>
        <w:t>1.</w:t>
      </w:r>
      <w:r w:rsidR="004C24EB" w:rsidRPr="00271245">
        <w:rPr>
          <w:rFonts w:ascii="Arial" w:hAnsi="Arial" w:cs="Arial"/>
          <w:sz w:val="22"/>
          <w:szCs w:val="22"/>
          <w:lang w:val="en-GB"/>
        </w:rPr>
        <w:t xml:space="preserve">1 </w:t>
      </w:r>
      <w:r w:rsidR="00784582" w:rsidRPr="00271245">
        <w:rPr>
          <w:rFonts w:ascii="Arial" w:hAnsi="Arial" w:cs="Arial"/>
          <w:sz w:val="22"/>
          <w:szCs w:val="22"/>
          <w:lang w:val="en-GB"/>
        </w:rPr>
        <w:t xml:space="preserve">As part of the operation of CARE UNEV </w:t>
      </w:r>
      <w:r w:rsidR="00147ECB" w:rsidRPr="00271245">
        <w:rPr>
          <w:rFonts w:ascii="Arial" w:hAnsi="Arial" w:cs="Arial"/>
          <w:sz w:val="22"/>
          <w:szCs w:val="22"/>
          <w:lang w:val="en-GB"/>
        </w:rPr>
        <w:t xml:space="preserve">collects, analyses and reports </w:t>
      </w:r>
      <w:r w:rsidR="00217742" w:rsidRPr="00271245">
        <w:rPr>
          <w:rFonts w:ascii="Arial" w:hAnsi="Arial" w:cs="Arial"/>
          <w:sz w:val="22"/>
          <w:szCs w:val="22"/>
          <w:lang w:val="en-GB"/>
        </w:rPr>
        <w:t>quality real world data</w:t>
      </w:r>
      <w:r w:rsidR="004C24EB" w:rsidRPr="00271245">
        <w:rPr>
          <w:rFonts w:ascii="Arial" w:hAnsi="Arial" w:cs="Arial"/>
          <w:sz w:val="22"/>
          <w:szCs w:val="22"/>
          <w:lang w:val="en-GB"/>
        </w:rPr>
        <w:t xml:space="preserve"> on </w:t>
      </w:r>
      <w:r w:rsidR="00CB6471" w:rsidRPr="00271245">
        <w:rPr>
          <w:rFonts w:ascii="Arial" w:hAnsi="Arial" w:cs="Arial"/>
          <w:sz w:val="22"/>
          <w:szCs w:val="22"/>
          <w:lang w:val="en-GB"/>
        </w:rPr>
        <w:t xml:space="preserve">all </w:t>
      </w:r>
      <w:r w:rsidR="00147ECB" w:rsidRPr="00271245">
        <w:rPr>
          <w:rFonts w:ascii="Arial" w:hAnsi="Arial" w:cs="Arial"/>
          <w:sz w:val="22"/>
          <w:szCs w:val="22"/>
          <w:lang w:val="en-GB"/>
        </w:rPr>
        <w:t xml:space="preserve">types and </w:t>
      </w:r>
      <w:r w:rsidR="00CB6471" w:rsidRPr="00271245">
        <w:rPr>
          <w:rFonts w:ascii="Arial" w:hAnsi="Arial" w:cs="Arial"/>
          <w:sz w:val="22"/>
          <w:szCs w:val="22"/>
          <w:lang w:val="en-GB"/>
        </w:rPr>
        <w:t xml:space="preserve">forms of </w:t>
      </w:r>
      <w:r w:rsidR="00147ECB" w:rsidRPr="00271245">
        <w:rPr>
          <w:rFonts w:ascii="Arial" w:hAnsi="Arial" w:cs="Arial"/>
          <w:sz w:val="22"/>
          <w:szCs w:val="22"/>
          <w:lang w:val="en-GB"/>
        </w:rPr>
        <w:t>recurrent angioedema</w:t>
      </w:r>
      <w:r w:rsidR="00CB6471" w:rsidRPr="00271245">
        <w:rPr>
          <w:rFonts w:ascii="Arial" w:hAnsi="Arial" w:cs="Arial"/>
          <w:sz w:val="22"/>
          <w:szCs w:val="22"/>
          <w:lang w:val="en-GB"/>
        </w:rPr>
        <w:t>.</w:t>
      </w:r>
    </w:p>
    <w:p w14:paraId="4CBE4370" w14:textId="77777777" w:rsidR="00FB3E2D" w:rsidRPr="00271245" w:rsidRDefault="00FB3E2D" w:rsidP="0018024A">
      <w:pPr>
        <w:jc w:val="both"/>
        <w:rPr>
          <w:rFonts w:ascii="Arial" w:hAnsi="Arial" w:cs="Arial"/>
          <w:sz w:val="22"/>
          <w:szCs w:val="22"/>
          <w:lang w:val="en-GB"/>
        </w:rPr>
      </w:pPr>
    </w:p>
    <w:p w14:paraId="3A2E05D1" w14:textId="789BAA3D" w:rsidR="00C135F0" w:rsidRPr="00271245" w:rsidRDefault="00011272" w:rsidP="00666DBA">
      <w:pPr>
        <w:tabs>
          <w:tab w:val="left" w:pos="0"/>
        </w:tabs>
        <w:jc w:val="both"/>
        <w:rPr>
          <w:rFonts w:ascii="Arial" w:hAnsi="Arial" w:cs="Arial"/>
          <w:sz w:val="22"/>
          <w:szCs w:val="22"/>
          <w:lang w:val="en-GB"/>
        </w:rPr>
      </w:pPr>
      <w:r w:rsidRPr="00271245">
        <w:rPr>
          <w:rFonts w:ascii="Arial" w:hAnsi="Arial" w:cs="Arial"/>
          <w:sz w:val="22"/>
          <w:szCs w:val="22"/>
          <w:lang w:val="en-GB"/>
        </w:rPr>
        <w:t>1.</w:t>
      </w:r>
      <w:r w:rsidR="003F42C6" w:rsidRPr="00271245">
        <w:rPr>
          <w:rFonts w:ascii="Arial" w:hAnsi="Arial" w:cs="Arial"/>
          <w:sz w:val="22"/>
          <w:szCs w:val="22"/>
          <w:lang w:val="en-GB"/>
        </w:rPr>
        <w:t>2</w:t>
      </w:r>
      <w:r w:rsidR="00C87C64" w:rsidRPr="00271245">
        <w:rPr>
          <w:rFonts w:ascii="Arial" w:hAnsi="Arial" w:cs="Arial"/>
          <w:sz w:val="22"/>
          <w:szCs w:val="22"/>
          <w:lang w:val="en-GB"/>
        </w:rPr>
        <w:t xml:space="preserve"> The medical institution takes part in the C</w:t>
      </w:r>
      <w:r w:rsidR="00147ECB" w:rsidRPr="00271245">
        <w:rPr>
          <w:rFonts w:ascii="Arial" w:hAnsi="Arial" w:cs="Arial"/>
          <w:sz w:val="22"/>
          <w:szCs w:val="22"/>
          <w:lang w:val="en-GB"/>
        </w:rPr>
        <w:t>A</w:t>
      </w:r>
      <w:r w:rsidR="00C87C64" w:rsidRPr="00271245">
        <w:rPr>
          <w:rFonts w:ascii="Arial" w:hAnsi="Arial" w:cs="Arial"/>
          <w:sz w:val="22"/>
          <w:szCs w:val="22"/>
          <w:lang w:val="en-GB"/>
        </w:rPr>
        <w:t>RE project and will perform the required documentation in C</w:t>
      </w:r>
      <w:r w:rsidR="00147ECB" w:rsidRPr="00271245">
        <w:rPr>
          <w:rFonts w:ascii="Arial" w:hAnsi="Arial" w:cs="Arial"/>
          <w:sz w:val="22"/>
          <w:szCs w:val="22"/>
          <w:lang w:val="en-GB"/>
        </w:rPr>
        <w:t>A</w:t>
      </w:r>
      <w:r w:rsidR="00C87C64" w:rsidRPr="00271245">
        <w:rPr>
          <w:rFonts w:ascii="Arial" w:hAnsi="Arial" w:cs="Arial"/>
          <w:sz w:val="22"/>
          <w:szCs w:val="22"/>
          <w:lang w:val="en-GB"/>
        </w:rPr>
        <w:t>RE in accordance with the C</w:t>
      </w:r>
      <w:r w:rsidR="00147ECB" w:rsidRPr="00271245">
        <w:rPr>
          <w:rFonts w:ascii="Arial" w:hAnsi="Arial" w:cs="Arial"/>
          <w:sz w:val="22"/>
          <w:szCs w:val="22"/>
          <w:lang w:val="en-GB"/>
        </w:rPr>
        <w:t>A</w:t>
      </w:r>
      <w:r w:rsidR="00C87C64" w:rsidRPr="00271245">
        <w:rPr>
          <w:rFonts w:ascii="Arial" w:hAnsi="Arial" w:cs="Arial"/>
          <w:sz w:val="22"/>
          <w:szCs w:val="22"/>
          <w:lang w:val="en-GB"/>
        </w:rPr>
        <w:t>RE pro</w:t>
      </w:r>
      <w:r w:rsidR="006758E8" w:rsidRPr="00271245">
        <w:rPr>
          <w:rFonts w:ascii="Arial" w:hAnsi="Arial" w:cs="Arial"/>
          <w:sz w:val="22"/>
          <w:szCs w:val="22"/>
          <w:lang w:val="en-GB"/>
        </w:rPr>
        <w:t>ject plan</w:t>
      </w:r>
      <w:r w:rsidR="00C87C64" w:rsidRPr="00271245">
        <w:rPr>
          <w:rFonts w:ascii="Arial" w:hAnsi="Arial" w:cs="Arial"/>
          <w:sz w:val="22"/>
          <w:szCs w:val="22"/>
          <w:lang w:val="en-GB"/>
        </w:rPr>
        <w:t xml:space="preserve"> enclosed as </w:t>
      </w:r>
      <w:r w:rsidR="00C87C64" w:rsidRPr="00271245">
        <w:rPr>
          <w:rFonts w:ascii="Arial" w:hAnsi="Arial" w:cs="Arial"/>
          <w:b/>
          <w:bCs/>
          <w:sz w:val="22"/>
          <w:szCs w:val="22"/>
          <w:lang w:val="en-GB"/>
        </w:rPr>
        <w:t>ANNEX 1</w:t>
      </w:r>
      <w:r w:rsidR="00C87C64" w:rsidRPr="00271245">
        <w:rPr>
          <w:rFonts w:ascii="Arial" w:hAnsi="Arial" w:cs="Arial"/>
          <w:sz w:val="22"/>
          <w:szCs w:val="22"/>
          <w:lang w:val="en-GB"/>
        </w:rPr>
        <w:t>. ANNEX 1 is an integral part of this agreement.</w:t>
      </w:r>
      <w:r w:rsidR="00C135F0" w:rsidRPr="00271245">
        <w:rPr>
          <w:rFonts w:ascii="Arial" w:hAnsi="Arial" w:cs="Arial"/>
          <w:sz w:val="22"/>
          <w:szCs w:val="22"/>
          <w:lang w:val="en-GB"/>
        </w:rPr>
        <w:t xml:space="preserve"> This applie</w:t>
      </w:r>
      <w:r w:rsidR="004B7114" w:rsidRPr="00271245">
        <w:rPr>
          <w:rFonts w:ascii="Arial" w:hAnsi="Arial" w:cs="Arial"/>
          <w:sz w:val="22"/>
          <w:szCs w:val="22"/>
          <w:lang w:val="en-GB"/>
        </w:rPr>
        <w:t>s as well to amendments to the p</w:t>
      </w:r>
      <w:r w:rsidR="00C135F0" w:rsidRPr="00271245">
        <w:rPr>
          <w:rFonts w:ascii="Arial" w:hAnsi="Arial" w:cs="Arial"/>
          <w:sz w:val="22"/>
          <w:szCs w:val="22"/>
          <w:lang w:val="en-GB"/>
        </w:rPr>
        <w:t>ro</w:t>
      </w:r>
      <w:r w:rsidR="006758E8" w:rsidRPr="00271245">
        <w:rPr>
          <w:rFonts w:ascii="Arial" w:hAnsi="Arial" w:cs="Arial"/>
          <w:sz w:val="22"/>
          <w:szCs w:val="22"/>
          <w:lang w:val="en-GB"/>
        </w:rPr>
        <w:t>ject plan</w:t>
      </w:r>
      <w:r w:rsidR="00C135F0" w:rsidRPr="00271245">
        <w:rPr>
          <w:rFonts w:ascii="Arial" w:hAnsi="Arial" w:cs="Arial"/>
          <w:sz w:val="22"/>
          <w:szCs w:val="22"/>
          <w:lang w:val="en-GB"/>
        </w:rPr>
        <w:t xml:space="preserve"> and, where applicabl</w:t>
      </w:r>
      <w:r w:rsidR="004B7114" w:rsidRPr="00271245">
        <w:rPr>
          <w:rFonts w:ascii="Arial" w:hAnsi="Arial" w:cs="Arial"/>
          <w:sz w:val="22"/>
          <w:szCs w:val="22"/>
          <w:lang w:val="en-GB"/>
        </w:rPr>
        <w:t>e, more recent versions of the p</w:t>
      </w:r>
      <w:r w:rsidR="00C135F0" w:rsidRPr="00271245">
        <w:rPr>
          <w:rFonts w:ascii="Arial" w:hAnsi="Arial" w:cs="Arial"/>
          <w:sz w:val="22"/>
          <w:szCs w:val="22"/>
          <w:lang w:val="en-GB"/>
        </w:rPr>
        <w:t>ro</w:t>
      </w:r>
      <w:r w:rsidR="006758E8" w:rsidRPr="00271245">
        <w:rPr>
          <w:rFonts w:ascii="Arial" w:hAnsi="Arial" w:cs="Arial"/>
          <w:sz w:val="22"/>
          <w:szCs w:val="22"/>
          <w:lang w:val="en-GB"/>
        </w:rPr>
        <w:t>ject plan</w:t>
      </w:r>
      <w:r w:rsidR="00C135F0" w:rsidRPr="00271245">
        <w:rPr>
          <w:rFonts w:ascii="Arial" w:hAnsi="Arial" w:cs="Arial"/>
          <w:sz w:val="22"/>
          <w:szCs w:val="22"/>
          <w:lang w:val="en-GB"/>
        </w:rPr>
        <w:t>.</w:t>
      </w:r>
    </w:p>
    <w:p w14:paraId="12A1EC82" w14:textId="77777777" w:rsidR="000D2AD9" w:rsidRPr="00271245" w:rsidRDefault="000D2AD9" w:rsidP="00666DBA">
      <w:pPr>
        <w:tabs>
          <w:tab w:val="left" w:pos="0"/>
        </w:tabs>
        <w:jc w:val="both"/>
        <w:rPr>
          <w:rFonts w:ascii="Arial" w:hAnsi="Arial" w:cs="Arial"/>
          <w:sz w:val="22"/>
          <w:szCs w:val="22"/>
          <w:lang w:val="en-GB"/>
        </w:rPr>
      </w:pPr>
    </w:p>
    <w:p w14:paraId="68FAF8F0" w14:textId="06DEE2C5" w:rsidR="000D2AD9" w:rsidRPr="00271245" w:rsidRDefault="00011272" w:rsidP="0018024A">
      <w:pPr>
        <w:jc w:val="both"/>
        <w:rPr>
          <w:rFonts w:ascii="Arial" w:hAnsi="Arial" w:cs="Arial"/>
          <w:sz w:val="22"/>
          <w:szCs w:val="22"/>
          <w:lang w:val="en-GB"/>
        </w:rPr>
      </w:pPr>
      <w:r w:rsidRPr="00271245">
        <w:rPr>
          <w:rFonts w:ascii="Arial" w:hAnsi="Arial" w:cs="Arial"/>
          <w:sz w:val="22"/>
          <w:szCs w:val="22"/>
          <w:lang w:val="en-GB"/>
        </w:rPr>
        <w:t>1.</w:t>
      </w:r>
      <w:r w:rsidR="000D2AD9" w:rsidRPr="00271245">
        <w:rPr>
          <w:rFonts w:ascii="Arial" w:hAnsi="Arial" w:cs="Arial"/>
          <w:sz w:val="22"/>
          <w:szCs w:val="22"/>
          <w:lang w:val="en-GB"/>
        </w:rPr>
        <w:t>3 The parties acknowledge that the C</w:t>
      </w:r>
      <w:r w:rsidR="00147ECB" w:rsidRPr="00271245">
        <w:rPr>
          <w:rFonts w:ascii="Arial" w:hAnsi="Arial" w:cs="Arial"/>
          <w:sz w:val="22"/>
          <w:szCs w:val="22"/>
          <w:lang w:val="en-GB"/>
        </w:rPr>
        <w:t>A</w:t>
      </w:r>
      <w:r w:rsidR="000D2AD9" w:rsidRPr="00271245">
        <w:rPr>
          <w:rFonts w:ascii="Arial" w:hAnsi="Arial" w:cs="Arial"/>
          <w:sz w:val="22"/>
          <w:szCs w:val="22"/>
          <w:lang w:val="en-GB"/>
        </w:rPr>
        <w:t>RE project is non interventional</w:t>
      </w:r>
      <w:r w:rsidR="00147ECB" w:rsidRPr="00271245">
        <w:rPr>
          <w:rFonts w:ascii="Arial" w:hAnsi="Arial" w:cs="Arial"/>
          <w:sz w:val="22"/>
          <w:szCs w:val="22"/>
          <w:lang w:val="en-GB"/>
        </w:rPr>
        <w:t xml:space="preserve"> and </w:t>
      </w:r>
      <w:r w:rsidR="000D2AD9" w:rsidRPr="00271245">
        <w:rPr>
          <w:rFonts w:ascii="Arial" w:hAnsi="Arial" w:cs="Arial"/>
          <w:sz w:val="22"/>
          <w:szCs w:val="22"/>
          <w:lang w:val="en-GB"/>
        </w:rPr>
        <w:t>observational</w:t>
      </w:r>
      <w:r w:rsidR="00147ECB" w:rsidRPr="00271245">
        <w:rPr>
          <w:rFonts w:ascii="Arial" w:hAnsi="Arial" w:cs="Arial"/>
          <w:sz w:val="22"/>
          <w:szCs w:val="22"/>
          <w:lang w:val="en-GB"/>
        </w:rPr>
        <w:t xml:space="preserve">. </w:t>
      </w:r>
      <w:r w:rsidR="000D2AD9" w:rsidRPr="00271245">
        <w:rPr>
          <w:rFonts w:ascii="Arial" w:hAnsi="Arial" w:cs="Arial"/>
          <w:sz w:val="22"/>
          <w:szCs w:val="22"/>
          <w:lang w:val="en-GB"/>
        </w:rPr>
        <w:t xml:space="preserve">No recommendations will be given to the participating medical institutions regarding the </w:t>
      </w:r>
      <w:r w:rsidR="000D2AD9" w:rsidRPr="00271245">
        <w:rPr>
          <w:rFonts w:ascii="Arial" w:hAnsi="Arial" w:cs="Arial"/>
          <w:sz w:val="22"/>
          <w:szCs w:val="22"/>
          <w:lang w:val="en-GB"/>
        </w:rPr>
        <w:lastRenderedPageBreak/>
        <w:t xml:space="preserve">management (e.g. regarding the diagnostic procedures and treatment strategies) of patients. </w:t>
      </w:r>
      <w:r w:rsidR="00147ECB" w:rsidRPr="00271245">
        <w:rPr>
          <w:rFonts w:ascii="Arial" w:hAnsi="Arial" w:cs="Arial"/>
          <w:sz w:val="22"/>
          <w:szCs w:val="22"/>
          <w:lang w:val="en-GB"/>
        </w:rPr>
        <w:t>T</w:t>
      </w:r>
      <w:r w:rsidR="000D2AD9" w:rsidRPr="00271245">
        <w:rPr>
          <w:rFonts w:ascii="Arial" w:hAnsi="Arial" w:cs="Arial"/>
          <w:sz w:val="22"/>
          <w:szCs w:val="22"/>
          <w:lang w:val="en-GB"/>
        </w:rPr>
        <w:t>he collaboration partners agree that the C</w:t>
      </w:r>
      <w:r w:rsidR="00147ECB" w:rsidRPr="00271245">
        <w:rPr>
          <w:rFonts w:ascii="Arial" w:hAnsi="Arial" w:cs="Arial"/>
          <w:sz w:val="22"/>
          <w:szCs w:val="22"/>
          <w:lang w:val="en-GB"/>
        </w:rPr>
        <w:t>A</w:t>
      </w:r>
      <w:r w:rsidR="000D2AD9" w:rsidRPr="00271245">
        <w:rPr>
          <w:rFonts w:ascii="Arial" w:hAnsi="Arial" w:cs="Arial"/>
          <w:sz w:val="22"/>
          <w:szCs w:val="22"/>
          <w:lang w:val="en-GB"/>
        </w:rPr>
        <w:t>RE project does not fulfill the criteria of a clinical trial in the sense of the Pharmaceutical Products Act.</w:t>
      </w:r>
    </w:p>
    <w:p w14:paraId="7F2CF47D" w14:textId="2952DFAB" w:rsidR="000D2AD9" w:rsidRPr="00271245" w:rsidRDefault="00C831B8" w:rsidP="00C831B8">
      <w:pPr>
        <w:tabs>
          <w:tab w:val="left" w:pos="8029"/>
        </w:tabs>
        <w:autoSpaceDE w:val="0"/>
        <w:autoSpaceDN w:val="0"/>
        <w:adjustRightInd w:val="0"/>
        <w:jc w:val="both"/>
        <w:rPr>
          <w:rFonts w:ascii="Arial" w:hAnsi="Arial" w:cs="Arial"/>
          <w:sz w:val="22"/>
          <w:szCs w:val="22"/>
          <w:lang w:val="en-GB"/>
        </w:rPr>
      </w:pPr>
      <w:r w:rsidRPr="00271245">
        <w:rPr>
          <w:rFonts w:ascii="Arial" w:hAnsi="Arial" w:cs="Arial"/>
          <w:sz w:val="22"/>
          <w:szCs w:val="22"/>
          <w:lang w:val="en-GB"/>
        </w:rPr>
        <w:tab/>
      </w:r>
    </w:p>
    <w:p w14:paraId="7AAC4F6D" w14:textId="77777777" w:rsidR="00FB3E2D" w:rsidRPr="00271245" w:rsidRDefault="00FB3E2D" w:rsidP="0018024A">
      <w:pPr>
        <w:jc w:val="both"/>
        <w:rPr>
          <w:rFonts w:ascii="Arial" w:hAnsi="Arial" w:cs="Arial"/>
          <w:sz w:val="22"/>
          <w:szCs w:val="22"/>
          <w:lang w:val="en-GB"/>
        </w:rPr>
      </w:pPr>
    </w:p>
    <w:p w14:paraId="3F6FF7B7" w14:textId="2FAE55BE" w:rsidR="00C87C64" w:rsidRPr="00271245" w:rsidRDefault="00011272" w:rsidP="0018024A">
      <w:pPr>
        <w:pStyle w:val="berschrift1"/>
        <w:keepNext w:val="0"/>
        <w:numPr>
          <w:ilvl w:val="0"/>
          <w:numId w:val="0"/>
        </w:numPr>
        <w:spacing w:before="0" w:after="0"/>
        <w:jc w:val="both"/>
        <w:rPr>
          <w:rFonts w:ascii="Arial" w:hAnsi="Arial" w:cs="Arial"/>
          <w:sz w:val="22"/>
          <w:szCs w:val="22"/>
        </w:rPr>
      </w:pPr>
      <w:r w:rsidRPr="00271245">
        <w:rPr>
          <w:rFonts w:ascii="Arial" w:hAnsi="Arial" w:cs="Arial"/>
          <w:sz w:val="22"/>
          <w:szCs w:val="22"/>
        </w:rPr>
        <w:t>2</w:t>
      </w:r>
      <w:r w:rsidR="001E1BF2" w:rsidRPr="00271245">
        <w:rPr>
          <w:rFonts w:ascii="Arial" w:hAnsi="Arial" w:cs="Arial"/>
          <w:sz w:val="22"/>
          <w:szCs w:val="22"/>
        </w:rPr>
        <w:t>. Conduct of the research; project m</w:t>
      </w:r>
      <w:r w:rsidR="00C87C64" w:rsidRPr="00271245">
        <w:rPr>
          <w:rFonts w:ascii="Arial" w:hAnsi="Arial" w:cs="Arial"/>
          <w:sz w:val="22"/>
          <w:szCs w:val="22"/>
        </w:rPr>
        <w:t>anagers</w:t>
      </w:r>
    </w:p>
    <w:p w14:paraId="457F0FB5" w14:textId="77777777" w:rsidR="00C87C64" w:rsidRPr="00271245" w:rsidRDefault="00C87C64" w:rsidP="0018024A">
      <w:pPr>
        <w:pStyle w:val="berschrift1"/>
        <w:keepNext w:val="0"/>
        <w:numPr>
          <w:ilvl w:val="0"/>
          <w:numId w:val="0"/>
        </w:numPr>
        <w:spacing w:before="0" w:after="0"/>
        <w:jc w:val="both"/>
        <w:rPr>
          <w:rFonts w:ascii="Arial" w:eastAsia="MS Mincho" w:hAnsi="Arial" w:cs="Arial"/>
          <w:b w:val="0"/>
          <w:kern w:val="0"/>
          <w:sz w:val="22"/>
          <w:szCs w:val="22"/>
          <w:lang w:val="en-GB" w:eastAsia="ja-JP"/>
        </w:rPr>
      </w:pPr>
    </w:p>
    <w:p w14:paraId="368A5FA2" w14:textId="4E1C1A03" w:rsidR="00C135F0" w:rsidRPr="00271245" w:rsidRDefault="00011272" w:rsidP="00666DBA">
      <w:pPr>
        <w:tabs>
          <w:tab w:val="left" w:pos="0"/>
        </w:tabs>
        <w:jc w:val="both"/>
        <w:rPr>
          <w:rFonts w:ascii="Arial" w:hAnsi="Arial" w:cs="Arial"/>
          <w:sz w:val="22"/>
          <w:szCs w:val="22"/>
          <w:lang w:val="en-GB"/>
        </w:rPr>
      </w:pPr>
      <w:r w:rsidRPr="00271245">
        <w:rPr>
          <w:rFonts w:ascii="Arial" w:hAnsi="Arial" w:cs="Arial"/>
          <w:sz w:val="22"/>
          <w:szCs w:val="22"/>
          <w:lang w:val="en-GB"/>
        </w:rPr>
        <w:t>2.</w:t>
      </w:r>
      <w:r w:rsidR="00C87C64" w:rsidRPr="00271245">
        <w:rPr>
          <w:rFonts w:ascii="Arial" w:hAnsi="Arial" w:cs="Arial"/>
          <w:sz w:val="22"/>
          <w:szCs w:val="22"/>
          <w:lang w:val="en-GB"/>
        </w:rPr>
        <w:t>1 The project C</w:t>
      </w:r>
      <w:r w:rsidR="00147ECB" w:rsidRPr="00271245">
        <w:rPr>
          <w:rFonts w:ascii="Arial" w:hAnsi="Arial" w:cs="Arial"/>
          <w:sz w:val="22"/>
          <w:szCs w:val="22"/>
          <w:lang w:val="en-GB"/>
        </w:rPr>
        <w:t>A</w:t>
      </w:r>
      <w:r w:rsidR="00C87C64" w:rsidRPr="00271245">
        <w:rPr>
          <w:rFonts w:ascii="Arial" w:hAnsi="Arial" w:cs="Arial"/>
          <w:sz w:val="22"/>
          <w:szCs w:val="22"/>
          <w:lang w:val="en-GB"/>
        </w:rPr>
        <w:t xml:space="preserve">RE shall be conducted </w:t>
      </w:r>
      <w:r w:rsidR="00C135F0" w:rsidRPr="00271245">
        <w:rPr>
          <w:rFonts w:ascii="Arial" w:hAnsi="Arial" w:cs="Arial"/>
          <w:sz w:val="22"/>
          <w:szCs w:val="22"/>
          <w:lang w:val="en-GB"/>
        </w:rPr>
        <w:t xml:space="preserve">in strict compliance </w:t>
      </w:r>
      <w:r w:rsidR="00C87C64" w:rsidRPr="00271245">
        <w:rPr>
          <w:rFonts w:ascii="Arial" w:hAnsi="Arial" w:cs="Arial"/>
          <w:sz w:val="22"/>
          <w:szCs w:val="22"/>
          <w:lang w:val="en-GB"/>
        </w:rPr>
        <w:t xml:space="preserve">with </w:t>
      </w:r>
      <w:r w:rsidR="00C135F0" w:rsidRPr="00271245">
        <w:rPr>
          <w:rFonts w:ascii="Arial" w:hAnsi="Arial" w:cs="Arial"/>
          <w:sz w:val="22"/>
          <w:szCs w:val="22"/>
          <w:lang w:val="en-GB"/>
        </w:rPr>
        <w:t>all applicable national regulations, Good Pharmacoepidemiology Practice, and all other applicable laws, directives, guidances and professional standards, as well as t</w:t>
      </w:r>
      <w:r w:rsidR="004B7114" w:rsidRPr="00271245">
        <w:rPr>
          <w:rFonts w:ascii="Arial" w:hAnsi="Arial" w:cs="Arial"/>
          <w:sz w:val="22"/>
          <w:szCs w:val="22"/>
          <w:lang w:val="en-GB"/>
        </w:rPr>
        <w:t>he terms and conditions of the p</w:t>
      </w:r>
      <w:r w:rsidR="00C135F0" w:rsidRPr="00271245">
        <w:rPr>
          <w:rFonts w:ascii="Arial" w:hAnsi="Arial" w:cs="Arial"/>
          <w:sz w:val="22"/>
          <w:szCs w:val="22"/>
          <w:lang w:val="en-GB"/>
        </w:rPr>
        <w:t>ro</w:t>
      </w:r>
      <w:r w:rsidR="006758E8" w:rsidRPr="00271245">
        <w:rPr>
          <w:rFonts w:ascii="Arial" w:hAnsi="Arial" w:cs="Arial"/>
          <w:sz w:val="22"/>
          <w:szCs w:val="22"/>
          <w:lang w:val="en-GB"/>
        </w:rPr>
        <w:t>ject plan</w:t>
      </w:r>
      <w:r w:rsidR="00C135F0" w:rsidRPr="00271245">
        <w:rPr>
          <w:rFonts w:ascii="Arial" w:hAnsi="Arial" w:cs="Arial"/>
          <w:sz w:val="22"/>
          <w:szCs w:val="22"/>
          <w:lang w:val="en-GB"/>
        </w:rPr>
        <w:t xml:space="preserve"> (Annex 1). </w:t>
      </w:r>
    </w:p>
    <w:p w14:paraId="75838B43" w14:textId="77777777" w:rsidR="003F42C6" w:rsidRPr="00271245" w:rsidRDefault="003F42C6" w:rsidP="00666DBA">
      <w:pPr>
        <w:tabs>
          <w:tab w:val="left" w:pos="0"/>
        </w:tabs>
        <w:jc w:val="both"/>
        <w:rPr>
          <w:rFonts w:ascii="Arial" w:hAnsi="Arial" w:cs="Arial"/>
          <w:sz w:val="22"/>
          <w:szCs w:val="22"/>
          <w:lang w:val="en-GB"/>
        </w:rPr>
      </w:pPr>
    </w:p>
    <w:p w14:paraId="52827922" w14:textId="271EC394" w:rsidR="003F42C6" w:rsidRPr="00271245" w:rsidRDefault="00011272" w:rsidP="00666DBA">
      <w:pPr>
        <w:tabs>
          <w:tab w:val="left" w:pos="0"/>
        </w:tabs>
        <w:jc w:val="both"/>
        <w:rPr>
          <w:rFonts w:ascii="Arial" w:hAnsi="Arial" w:cs="Arial"/>
          <w:sz w:val="22"/>
          <w:szCs w:val="22"/>
          <w:lang w:val="en-GB"/>
        </w:rPr>
      </w:pPr>
      <w:r w:rsidRPr="00271245">
        <w:rPr>
          <w:rFonts w:ascii="Arial" w:hAnsi="Arial" w:cs="Arial"/>
          <w:sz w:val="22"/>
          <w:szCs w:val="22"/>
          <w:lang w:val="en-GB"/>
        </w:rPr>
        <w:t>2.</w:t>
      </w:r>
      <w:r w:rsidR="003F42C6" w:rsidRPr="00271245">
        <w:rPr>
          <w:rFonts w:ascii="Arial" w:hAnsi="Arial" w:cs="Arial"/>
          <w:sz w:val="22"/>
          <w:szCs w:val="22"/>
          <w:lang w:val="en-GB"/>
        </w:rPr>
        <w:t>2 The medical institution shall, before the project commences</w:t>
      </w:r>
      <w:r w:rsidR="006758E8" w:rsidRPr="00271245">
        <w:rPr>
          <w:rFonts w:ascii="Arial" w:hAnsi="Arial" w:cs="Arial"/>
          <w:sz w:val="22"/>
          <w:szCs w:val="22"/>
          <w:lang w:val="en-GB"/>
        </w:rPr>
        <w:t>,</w:t>
      </w:r>
      <w:r w:rsidR="003F42C6" w:rsidRPr="00271245">
        <w:rPr>
          <w:rFonts w:ascii="Arial" w:hAnsi="Arial" w:cs="Arial"/>
          <w:sz w:val="22"/>
          <w:szCs w:val="22"/>
          <w:lang w:val="en-GB"/>
        </w:rPr>
        <w:t xml:space="preserve"> obtain all necessary approvals, e.g. approval </w:t>
      </w:r>
      <w:r w:rsidR="00147ECB" w:rsidRPr="00271245">
        <w:rPr>
          <w:rFonts w:ascii="Arial" w:hAnsi="Arial" w:cs="Arial"/>
          <w:sz w:val="22"/>
          <w:szCs w:val="22"/>
          <w:lang w:val="en-GB"/>
        </w:rPr>
        <w:t>by</w:t>
      </w:r>
      <w:r w:rsidR="003F42C6" w:rsidRPr="00271245">
        <w:rPr>
          <w:rFonts w:ascii="Arial" w:hAnsi="Arial" w:cs="Arial"/>
          <w:sz w:val="22"/>
          <w:szCs w:val="22"/>
          <w:lang w:val="en-GB"/>
        </w:rPr>
        <w:t xml:space="preserve"> the responsible review board (Ethics Committee) and competent authority for commencement of the project if applicable. Any necessary registrations/approvals are to be made/obtained in good time</w:t>
      </w:r>
      <w:r w:rsidR="00BA03D6" w:rsidRPr="00271245">
        <w:rPr>
          <w:rFonts w:ascii="Arial" w:hAnsi="Arial" w:cs="Arial"/>
          <w:sz w:val="22"/>
          <w:szCs w:val="22"/>
          <w:lang w:val="en-GB"/>
        </w:rPr>
        <w:t xml:space="preserve"> and be proven to UNEV before the start of the project.</w:t>
      </w:r>
    </w:p>
    <w:p w14:paraId="726DE77D" w14:textId="77777777" w:rsidR="00165571" w:rsidRPr="00271245" w:rsidRDefault="00165571" w:rsidP="00666DBA">
      <w:pPr>
        <w:tabs>
          <w:tab w:val="left" w:pos="0"/>
        </w:tabs>
        <w:jc w:val="both"/>
        <w:rPr>
          <w:rFonts w:ascii="Arial" w:hAnsi="Arial" w:cs="Arial"/>
          <w:sz w:val="22"/>
          <w:szCs w:val="22"/>
          <w:lang w:val="en-GB"/>
        </w:rPr>
      </w:pPr>
    </w:p>
    <w:p w14:paraId="7D5693F4" w14:textId="6241BA1D" w:rsidR="003F42C6" w:rsidRPr="00271245" w:rsidRDefault="00011272" w:rsidP="00666DBA">
      <w:pPr>
        <w:tabs>
          <w:tab w:val="left" w:pos="0"/>
        </w:tabs>
        <w:jc w:val="both"/>
        <w:rPr>
          <w:rFonts w:ascii="Arial" w:hAnsi="Arial" w:cs="Arial"/>
          <w:sz w:val="22"/>
          <w:szCs w:val="22"/>
          <w:lang w:val="en-GB"/>
        </w:rPr>
      </w:pPr>
      <w:r w:rsidRPr="00271245">
        <w:rPr>
          <w:rFonts w:ascii="Arial" w:hAnsi="Arial" w:cs="Arial"/>
          <w:sz w:val="22"/>
          <w:szCs w:val="22"/>
          <w:lang w:val="en-GB"/>
        </w:rPr>
        <w:t>2.</w:t>
      </w:r>
      <w:r w:rsidR="003F42C6" w:rsidRPr="00271245">
        <w:rPr>
          <w:rFonts w:ascii="Arial" w:hAnsi="Arial" w:cs="Arial"/>
          <w:sz w:val="22"/>
          <w:szCs w:val="22"/>
          <w:lang w:val="en-GB"/>
        </w:rPr>
        <w:t>3 The medical institution may not start entering data until the responsible review board (Ethics Committee) and competent authority have issued a favourable opinion and have given approval of the project, if applicable.</w:t>
      </w:r>
    </w:p>
    <w:p w14:paraId="7D76E70E" w14:textId="77777777" w:rsidR="003F42C6" w:rsidRPr="00271245" w:rsidRDefault="003F42C6" w:rsidP="00666DBA">
      <w:pPr>
        <w:tabs>
          <w:tab w:val="left" w:pos="567"/>
        </w:tabs>
        <w:ind w:left="567" w:hanging="567"/>
        <w:jc w:val="both"/>
        <w:rPr>
          <w:rFonts w:ascii="Arial" w:hAnsi="Arial" w:cs="Arial"/>
          <w:sz w:val="22"/>
          <w:szCs w:val="22"/>
          <w:lang w:val="en-GB"/>
        </w:rPr>
      </w:pPr>
    </w:p>
    <w:p w14:paraId="558B082F" w14:textId="0E8DD0F7" w:rsidR="00C87C64" w:rsidRPr="00271245" w:rsidRDefault="00011272" w:rsidP="0018024A">
      <w:pPr>
        <w:pStyle w:val="berschrift1"/>
        <w:keepNext w:val="0"/>
        <w:numPr>
          <w:ilvl w:val="0"/>
          <w:numId w:val="0"/>
        </w:numPr>
        <w:spacing w:before="0" w:after="0"/>
        <w:jc w:val="both"/>
        <w:rPr>
          <w:rFonts w:ascii="Arial" w:eastAsia="MS Mincho" w:hAnsi="Arial" w:cs="Arial"/>
          <w:b w:val="0"/>
          <w:kern w:val="0"/>
          <w:sz w:val="22"/>
          <w:szCs w:val="22"/>
          <w:lang w:val="en-GB" w:eastAsia="ja-JP"/>
        </w:rPr>
      </w:pPr>
      <w:r w:rsidRPr="00271245">
        <w:rPr>
          <w:rFonts w:ascii="Arial" w:eastAsia="MS Mincho" w:hAnsi="Arial" w:cs="Arial"/>
          <w:b w:val="0"/>
          <w:kern w:val="0"/>
          <w:sz w:val="22"/>
          <w:szCs w:val="22"/>
          <w:lang w:val="en-GB" w:eastAsia="ja-JP"/>
        </w:rPr>
        <w:t>2.</w:t>
      </w:r>
      <w:r w:rsidR="003F42C6" w:rsidRPr="00271245">
        <w:rPr>
          <w:rFonts w:ascii="Arial" w:eastAsia="MS Mincho" w:hAnsi="Arial" w:cs="Arial"/>
          <w:b w:val="0"/>
          <w:kern w:val="0"/>
          <w:sz w:val="22"/>
          <w:szCs w:val="22"/>
          <w:lang w:val="en-GB" w:eastAsia="ja-JP"/>
        </w:rPr>
        <w:t>4</w:t>
      </w:r>
      <w:r w:rsidR="00C135F0" w:rsidRPr="00271245">
        <w:rPr>
          <w:rFonts w:ascii="Arial" w:eastAsia="MS Mincho" w:hAnsi="Arial" w:cs="Arial"/>
          <w:b w:val="0"/>
          <w:kern w:val="0"/>
          <w:sz w:val="22"/>
          <w:szCs w:val="22"/>
          <w:lang w:val="en-GB" w:eastAsia="ja-JP"/>
        </w:rPr>
        <w:t xml:space="preserve"> The medical institution represent that they have the requisite and necessary experience, equipment, facilities and personnel to properly take part in the C</w:t>
      </w:r>
      <w:r w:rsidR="00147ECB" w:rsidRPr="00271245">
        <w:rPr>
          <w:rFonts w:ascii="Arial" w:eastAsia="MS Mincho" w:hAnsi="Arial" w:cs="Arial"/>
          <w:b w:val="0"/>
          <w:kern w:val="0"/>
          <w:sz w:val="22"/>
          <w:szCs w:val="22"/>
          <w:lang w:val="en-GB" w:eastAsia="ja-JP"/>
        </w:rPr>
        <w:t>A</w:t>
      </w:r>
      <w:r w:rsidR="00C135F0" w:rsidRPr="00271245">
        <w:rPr>
          <w:rFonts w:ascii="Arial" w:eastAsia="MS Mincho" w:hAnsi="Arial" w:cs="Arial"/>
          <w:b w:val="0"/>
          <w:kern w:val="0"/>
          <w:sz w:val="22"/>
          <w:szCs w:val="22"/>
          <w:lang w:val="en-GB" w:eastAsia="ja-JP"/>
        </w:rPr>
        <w:t>RE project.</w:t>
      </w:r>
      <w:r w:rsidR="00990268" w:rsidRPr="00271245">
        <w:rPr>
          <w:rFonts w:ascii="Arial" w:eastAsia="MS Mincho" w:hAnsi="Arial" w:cs="Arial"/>
          <w:b w:val="0"/>
          <w:kern w:val="0"/>
          <w:sz w:val="22"/>
          <w:szCs w:val="22"/>
          <w:lang w:val="en-GB" w:eastAsia="ja-JP"/>
        </w:rPr>
        <w:t xml:space="preserve"> Upon request by UNEV, the medical institution shall provide documentation to support this.</w:t>
      </w:r>
    </w:p>
    <w:p w14:paraId="51C5D5E7" w14:textId="77777777" w:rsidR="00165571" w:rsidRPr="00271245" w:rsidRDefault="00165571" w:rsidP="0018024A">
      <w:pPr>
        <w:jc w:val="both"/>
        <w:rPr>
          <w:rFonts w:ascii="Arial" w:hAnsi="Arial" w:cs="Arial"/>
          <w:sz w:val="22"/>
          <w:szCs w:val="22"/>
          <w:lang w:val="en-GB"/>
        </w:rPr>
      </w:pPr>
    </w:p>
    <w:p w14:paraId="145E4732" w14:textId="7054A015" w:rsidR="009D3AD6" w:rsidRPr="0060458E" w:rsidRDefault="00011272" w:rsidP="0018024A">
      <w:pPr>
        <w:pStyle w:val="Absatz15Numeriert"/>
        <w:suppressAutoHyphens/>
        <w:spacing w:before="0" w:line="240" w:lineRule="auto"/>
        <w:ind w:left="0" w:firstLine="0"/>
        <w:jc w:val="both"/>
        <w:rPr>
          <w:rFonts w:ascii="Arial" w:eastAsia="MS Mincho" w:hAnsi="Arial" w:cs="Arial"/>
          <w:szCs w:val="22"/>
          <w:lang w:val="en-GB" w:eastAsia="ja-JP"/>
        </w:rPr>
      </w:pPr>
      <w:r w:rsidRPr="00271245">
        <w:rPr>
          <w:rFonts w:ascii="Arial" w:eastAsia="MS Mincho" w:hAnsi="Arial" w:cs="Arial"/>
          <w:szCs w:val="22"/>
          <w:lang w:val="en-GB" w:eastAsia="ja-JP"/>
        </w:rPr>
        <w:t>2.</w:t>
      </w:r>
      <w:r w:rsidR="003F42C6" w:rsidRPr="00271245">
        <w:rPr>
          <w:rFonts w:ascii="Arial" w:eastAsia="MS Mincho" w:hAnsi="Arial" w:cs="Arial"/>
          <w:szCs w:val="22"/>
          <w:lang w:val="en-GB" w:eastAsia="ja-JP"/>
        </w:rPr>
        <w:t>5</w:t>
      </w:r>
      <w:r w:rsidR="00C87C64" w:rsidRPr="00271245">
        <w:rPr>
          <w:rFonts w:ascii="Arial" w:eastAsia="MS Mincho" w:hAnsi="Arial" w:cs="Arial"/>
          <w:szCs w:val="22"/>
          <w:lang w:val="en-GB" w:eastAsia="ja-JP"/>
        </w:rPr>
        <w:t xml:space="preserve"> </w:t>
      </w:r>
      <w:r w:rsidR="003F42C6" w:rsidRPr="00271245">
        <w:rPr>
          <w:rFonts w:ascii="Arial" w:eastAsia="MS Mincho" w:hAnsi="Arial" w:cs="Arial"/>
          <w:szCs w:val="22"/>
          <w:lang w:val="en-GB" w:eastAsia="ja-JP"/>
        </w:rPr>
        <w:t xml:space="preserve">The </w:t>
      </w:r>
      <w:r w:rsidR="00A20A95" w:rsidRPr="00271245">
        <w:rPr>
          <w:rFonts w:ascii="Arial" w:eastAsia="MS Mincho" w:hAnsi="Arial" w:cs="Arial"/>
          <w:szCs w:val="22"/>
          <w:lang w:val="en-GB" w:eastAsia="ja-JP"/>
        </w:rPr>
        <w:t>medical institution</w:t>
      </w:r>
      <w:r w:rsidR="00992C32" w:rsidRPr="00271245">
        <w:rPr>
          <w:rFonts w:ascii="Arial" w:eastAsia="MS Mincho" w:hAnsi="Arial" w:cs="Arial"/>
          <w:szCs w:val="22"/>
          <w:lang w:val="en-GB" w:eastAsia="ja-JP"/>
        </w:rPr>
        <w:t xml:space="preserve"> shall appoint a project </w:t>
      </w:r>
      <w:r w:rsidR="00992C32" w:rsidRPr="0060458E">
        <w:rPr>
          <w:rFonts w:ascii="Arial" w:eastAsia="MS Mincho" w:hAnsi="Arial" w:cs="Arial"/>
          <w:szCs w:val="22"/>
          <w:lang w:val="en-GB" w:eastAsia="ja-JP"/>
        </w:rPr>
        <w:t>m</w:t>
      </w:r>
      <w:r w:rsidR="00C87C64" w:rsidRPr="0060458E">
        <w:rPr>
          <w:rFonts w:ascii="Arial" w:eastAsia="MS Mincho" w:hAnsi="Arial" w:cs="Arial"/>
          <w:szCs w:val="22"/>
          <w:lang w:val="en-GB" w:eastAsia="ja-JP"/>
        </w:rPr>
        <w:t>anager</w:t>
      </w:r>
      <w:r w:rsidR="009D3AD6" w:rsidRPr="0060458E">
        <w:rPr>
          <w:rFonts w:ascii="Arial" w:eastAsia="MS Mincho" w:hAnsi="Arial" w:cs="Arial"/>
          <w:szCs w:val="22"/>
          <w:lang w:val="en-GB" w:eastAsia="ja-JP"/>
        </w:rPr>
        <w:t xml:space="preserve"> and an investigator</w:t>
      </w:r>
      <w:r w:rsidR="00C87C64" w:rsidRPr="0060458E">
        <w:rPr>
          <w:rFonts w:ascii="Arial" w:eastAsia="MS Mincho" w:hAnsi="Arial" w:cs="Arial"/>
          <w:szCs w:val="22"/>
          <w:lang w:val="en-GB" w:eastAsia="ja-JP"/>
        </w:rPr>
        <w:t>.</w:t>
      </w:r>
      <w:r w:rsidR="00992C32" w:rsidRPr="0060458E">
        <w:rPr>
          <w:rFonts w:ascii="Arial" w:eastAsia="MS Mincho" w:hAnsi="Arial" w:cs="Arial"/>
          <w:szCs w:val="22"/>
          <w:lang w:val="en-GB" w:eastAsia="ja-JP"/>
        </w:rPr>
        <w:t xml:space="preserve"> </w:t>
      </w:r>
    </w:p>
    <w:p w14:paraId="2543F886" w14:textId="5F2DC2B0" w:rsidR="009D3AD6" w:rsidRPr="0060458E" w:rsidRDefault="009D3AD6" w:rsidP="0018024A">
      <w:pPr>
        <w:pStyle w:val="Absatz15Numeriert"/>
        <w:suppressAutoHyphens/>
        <w:spacing w:before="0" w:line="240" w:lineRule="auto"/>
        <w:ind w:left="0" w:firstLine="0"/>
        <w:jc w:val="both"/>
        <w:rPr>
          <w:rFonts w:ascii="Arial" w:eastAsia="MS Mincho" w:hAnsi="Arial" w:cs="Arial"/>
          <w:szCs w:val="22"/>
          <w:lang w:val="en-GB" w:eastAsia="ja-JP"/>
        </w:rPr>
      </w:pPr>
    </w:p>
    <w:p w14:paraId="0A4C86A5" w14:textId="77777777" w:rsidR="009D3AD6" w:rsidRPr="00271245" w:rsidRDefault="009D3AD6" w:rsidP="009D3AD6">
      <w:pPr>
        <w:rPr>
          <w:rFonts w:ascii="Arial" w:hAnsi="Arial" w:cs="Arial"/>
          <w:sz w:val="22"/>
          <w:szCs w:val="22"/>
          <w:lang w:val="en-GB"/>
        </w:rPr>
      </w:pPr>
      <w:r w:rsidRPr="00271245">
        <w:rPr>
          <w:rFonts w:ascii="Arial" w:hAnsi="Arial" w:cs="Arial"/>
          <w:sz w:val="22"/>
          <w:szCs w:val="22"/>
          <w:lang w:val="en-GB"/>
        </w:rPr>
        <w:t>The project manager is a representative of the medical institution, who is responsible for the orderly performance of the work pursuant to the subject of this agreement.</w:t>
      </w:r>
    </w:p>
    <w:p w14:paraId="25499D3E" w14:textId="77777777" w:rsidR="009D3AD6" w:rsidRPr="00271245" w:rsidRDefault="009D3AD6" w:rsidP="009D3AD6">
      <w:pPr>
        <w:rPr>
          <w:rFonts w:ascii="Arial" w:hAnsi="Arial" w:cs="Arial"/>
          <w:sz w:val="22"/>
          <w:szCs w:val="22"/>
          <w:lang w:val="en-GB"/>
        </w:rPr>
      </w:pPr>
    </w:p>
    <w:p w14:paraId="34D62203" w14:textId="4701D885" w:rsidR="009D3AD6" w:rsidRPr="0060458E" w:rsidRDefault="009D3AD6" w:rsidP="009D3AD6">
      <w:pPr>
        <w:rPr>
          <w:rFonts w:ascii="Arial" w:hAnsi="Arial" w:cs="Arial"/>
          <w:sz w:val="22"/>
          <w:szCs w:val="22"/>
          <w:lang w:val="en-GB"/>
        </w:rPr>
      </w:pPr>
      <w:r w:rsidRPr="0060458E">
        <w:rPr>
          <w:rFonts w:ascii="Arial" w:hAnsi="Arial" w:cs="Arial"/>
          <w:sz w:val="22"/>
          <w:szCs w:val="22"/>
          <w:lang w:val="en-GB"/>
        </w:rPr>
        <w:t xml:space="preserve">The investigator is a representative of the medical institution, who is responsible for gathering information from the patients from the medical institution and for data entries in the electronic data capture system. </w:t>
      </w:r>
    </w:p>
    <w:p w14:paraId="2CDC4E78" w14:textId="77777777" w:rsidR="009D3AD6" w:rsidRPr="0060458E" w:rsidRDefault="009D3AD6" w:rsidP="009D3AD6">
      <w:pPr>
        <w:rPr>
          <w:rFonts w:ascii="Arial" w:hAnsi="Arial" w:cs="Arial"/>
          <w:sz w:val="22"/>
          <w:szCs w:val="22"/>
          <w:lang w:val="en-GB"/>
        </w:rPr>
      </w:pPr>
    </w:p>
    <w:p w14:paraId="7992B379" w14:textId="639A8345" w:rsidR="009D3AD6" w:rsidRPr="0060458E" w:rsidRDefault="009D3AD6" w:rsidP="009D3AD6">
      <w:pPr>
        <w:rPr>
          <w:rFonts w:ascii="Arial" w:hAnsi="Arial" w:cs="Arial"/>
          <w:sz w:val="22"/>
          <w:szCs w:val="22"/>
          <w:lang w:val="en-GB"/>
        </w:rPr>
      </w:pPr>
      <w:r w:rsidRPr="0060458E">
        <w:rPr>
          <w:rFonts w:ascii="Arial" w:hAnsi="Arial" w:cs="Arial"/>
          <w:sz w:val="22"/>
          <w:szCs w:val="22"/>
          <w:lang w:val="en-GB"/>
        </w:rPr>
        <w:t xml:space="preserve">In some medical institutions, one person may perform the role of </w:t>
      </w:r>
      <w:r w:rsidR="002823D4" w:rsidRPr="0060458E">
        <w:rPr>
          <w:rFonts w:ascii="Arial" w:hAnsi="Arial" w:cs="Arial"/>
          <w:sz w:val="22"/>
          <w:szCs w:val="22"/>
          <w:lang w:val="en-GB"/>
        </w:rPr>
        <w:t xml:space="preserve">the </w:t>
      </w:r>
      <w:r w:rsidRPr="0060458E">
        <w:rPr>
          <w:rFonts w:ascii="Arial" w:hAnsi="Arial" w:cs="Arial"/>
          <w:sz w:val="22"/>
          <w:szCs w:val="22"/>
          <w:lang w:val="en-GB"/>
        </w:rPr>
        <w:t xml:space="preserve">project manager and investigator.  </w:t>
      </w:r>
      <w:r w:rsidRPr="0060458E">
        <w:rPr>
          <w:rFonts w:ascii="Arial" w:hAnsi="Arial" w:cs="Arial"/>
          <w:sz w:val="22"/>
          <w:szCs w:val="22"/>
          <w:lang w:val="en-GB"/>
        </w:rPr>
        <w:br/>
      </w:r>
    </w:p>
    <w:p w14:paraId="2DABEF29" w14:textId="7C16DE62" w:rsidR="004B7114" w:rsidRPr="00271245" w:rsidRDefault="00992C32" w:rsidP="0018024A">
      <w:pPr>
        <w:pStyle w:val="Absatz15Numeriert"/>
        <w:suppressAutoHyphens/>
        <w:spacing w:before="0" w:line="240" w:lineRule="auto"/>
        <w:ind w:left="0" w:firstLine="0"/>
        <w:jc w:val="both"/>
        <w:rPr>
          <w:rFonts w:ascii="Arial" w:eastAsia="MS Mincho" w:hAnsi="Arial" w:cs="Arial"/>
          <w:szCs w:val="22"/>
          <w:lang w:val="en-GB" w:eastAsia="ja-JP"/>
        </w:rPr>
      </w:pPr>
      <w:r w:rsidRPr="00271245">
        <w:rPr>
          <w:rFonts w:ascii="Arial" w:eastAsia="MS Mincho" w:hAnsi="Arial" w:cs="Arial"/>
          <w:szCs w:val="22"/>
          <w:lang w:val="en-GB" w:eastAsia="ja-JP"/>
        </w:rPr>
        <w:t>The person appointed as project m</w:t>
      </w:r>
      <w:r w:rsidR="00C87C64" w:rsidRPr="00271245">
        <w:rPr>
          <w:rFonts w:ascii="Arial" w:eastAsia="MS Mincho" w:hAnsi="Arial" w:cs="Arial"/>
          <w:szCs w:val="22"/>
          <w:lang w:val="en-GB" w:eastAsia="ja-JP"/>
        </w:rPr>
        <w:t xml:space="preserve">anager by </w:t>
      </w:r>
      <w:r w:rsidR="00A20A95" w:rsidRPr="00271245">
        <w:rPr>
          <w:rFonts w:ascii="Arial" w:eastAsia="MS Mincho" w:hAnsi="Arial" w:cs="Arial"/>
          <w:szCs w:val="22"/>
          <w:lang w:val="en-GB" w:eastAsia="ja-JP"/>
        </w:rPr>
        <w:t>the medical institution is</w:t>
      </w:r>
      <w:r w:rsidR="004B7114" w:rsidRPr="00271245">
        <w:rPr>
          <w:rFonts w:ascii="Arial" w:eastAsia="MS Mincho" w:hAnsi="Arial" w:cs="Arial"/>
          <w:szCs w:val="22"/>
          <w:lang w:val="en-GB" w:eastAsia="ja-JP"/>
        </w:rPr>
        <w:t>:</w:t>
      </w:r>
      <w:r w:rsidR="00A20A95" w:rsidRPr="00271245">
        <w:rPr>
          <w:rFonts w:ascii="Arial" w:eastAsia="MS Mincho" w:hAnsi="Arial" w:cs="Arial"/>
          <w:szCs w:val="22"/>
          <w:lang w:val="en-GB" w:eastAsia="ja-JP"/>
        </w:rPr>
        <w:t xml:space="preserve"> </w:t>
      </w:r>
    </w:p>
    <w:p w14:paraId="3802D57B" w14:textId="77777777" w:rsidR="004B7114" w:rsidRPr="00271245" w:rsidRDefault="004B7114" w:rsidP="0018024A">
      <w:pPr>
        <w:pStyle w:val="Absatz15Numeriert"/>
        <w:suppressAutoHyphens/>
        <w:spacing w:before="0" w:line="240" w:lineRule="auto"/>
        <w:ind w:left="0" w:firstLine="0"/>
        <w:jc w:val="both"/>
        <w:rPr>
          <w:rFonts w:ascii="Arial" w:eastAsia="MS Mincho" w:hAnsi="Arial" w:cs="Arial"/>
          <w:szCs w:val="22"/>
          <w:lang w:val="en-GB" w:eastAsia="ja-JP"/>
        </w:rPr>
      </w:pPr>
    </w:p>
    <w:p w14:paraId="15E7B405" w14:textId="67CD2872" w:rsidR="004B7114" w:rsidRPr="006A4A55" w:rsidRDefault="00992C32" w:rsidP="0018024A">
      <w:pPr>
        <w:pStyle w:val="Absatz15Numeriert"/>
        <w:suppressAutoHyphens/>
        <w:spacing w:before="0" w:line="240" w:lineRule="auto"/>
        <w:ind w:left="0" w:firstLine="0"/>
        <w:jc w:val="both"/>
        <w:rPr>
          <w:rFonts w:ascii="Arial" w:eastAsia="MS Mincho" w:hAnsi="Arial" w:cs="Arial"/>
          <w:szCs w:val="22"/>
          <w:lang w:val="en-GB" w:eastAsia="ja-JP"/>
        </w:rPr>
      </w:pPr>
      <w:r w:rsidRPr="006A4A55">
        <w:rPr>
          <w:rFonts w:ascii="Arial" w:eastAsia="MS Mincho" w:hAnsi="Arial" w:cs="Arial"/>
          <w:szCs w:val="22"/>
          <w:lang w:val="en-GB" w:eastAsia="ja-JP"/>
        </w:rPr>
        <w:t>P</w:t>
      </w:r>
      <w:r w:rsidR="004B7114" w:rsidRPr="006A4A55">
        <w:rPr>
          <w:rFonts w:ascii="Arial" w:eastAsia="MS Mincho" w:hAnsi="Arial" w:cs="Arial"/>
          <w:szCs w:val="22"/>
          <w:lang w:val="en-GB" w:eastAsia="ja-JP"/>
        </w:rPr>
        <w:t xml:space="preserve">roject manager: </w:t>
      </w:r>
      <w:r w:rsidR="00E61648" w:rsidRPr="00E61648">
        <w:rPr>
          <w:rFonts w:ascii="Arial" w:eastAsia="MS Mincho" w:hAnsi="Arial" w:cs="Arial"/>
          <w:szCs w:val="22"/>
          <w:highlight w:val="yellow"/>
          <w:lang w:val="en-GB" w:eastAsia="ja-JP"/>
        </w:rPr>
        <w:t>______________________</w:t>
      </w:r>
      <w:r w:rsidR="006A4A55" w:rsidRPr="006A4A55">
        <w:rPr>
          <w:rFonts w:ascii="Arial" w:eastAsia="MS Mincho" w:hAnsi="Arial" w:cs="Arial"/>
          <w:szCs w:val="22"/>
          <w:lang w:val="en-GB" w:eastAsia="ja-JP"/>
        </w:rPr>
        <w:t xml:space="preserve"> </w:t>
      </w:r>
    </w:p>
    <w:p w14:paraId="1DE33704" w14:textId="77777777" w:rsidR="006A4A55" w:rsidRPr="00271245" w:rsidRDefault="006A4A55" w:rsidP="0018024A">
      <w:pPr>
        <w:pStyle w:val="Absatz15Numeriert"/>
        <w:suppressAutoHyphens/>
        <w:spacing w:before="0" w:line="240" w:lineRule="auto"/>
        <w:ind w:left="0" w:firstLine="0"/>
        <w:jc w:val="both"/>
        <w:rPr>
          <w:rFonts w:ascii="Arial" w:eastAsia="MS Mincho" w:hAnsi="Arial" w:cs="Arial"/>
          <w:szCs w:val="22"/>
          <w:lang w:val="en-GB" w:eastAsia="ja-JP"/>
        </w:rPr>
      </w:pPr>
    </w:p>
    <w:p w14:paraId="74F1DE68" w14:textId="77777777" w:rsidR="00C87C64" w:rsidRPr="00271245" w:rsidRDefault="00992C32" w:rsidP="0018024A">
      <w:pPr>
        <w:pStyle w:val="Absatz15Numeriert"/>
        <w:suppressAutoHyphens/>
        <w:spacing w:before="0" w:line="240" w:lineRule="auto"/>
        <w:ind w:left="0" w:firstLine="0"/>
        <w:jc w:val="both"/>
        <w:rPr>
          <w:rFonts w:ascii="Arial" w:eastAsia="MS Mincho" w:hAnsi="Arial" w:cs="Arial"/>
          <w:szCs w:val="22"/>
          <w:lang w:val="en-GB" w:eastAsia="ja-JP"/>
        </w:rPr>
      </w:pPr>
      <w:r w:rsidRPr="00271245">
        <w:rPr>
          <w:rFonts w:ascii="Arial" w:eastAsia="MS Mincho" w:hAnsi="Arial" w:cs="Arial"/>
          <w:szCs w:val="22"/>
          <w:lang w:val="en-GB" w:eastAsia="ja-JP"/>
        </w:rPr>
        <w:t>In the event that the project m</w:t>
      </w:r>
      <w:r w:rsidR="00C87C64" w:rsidRPr="00271245">
        <w:rPr>
          <w:rFonts w:ascii="Arial" w:eastAsia="MS Mincho" w:hAnsi="Arial" w:cs="Arial"/>
          <w:szCs w:val="22"/>
          <w:lang w:val="en-GB" w:eastAsia="ja-JP"/>
        </w:rPr>
        <w:t>anager shou</w:t>
      </w:r>
      <w:r w:rsidR="00A20A95" w:rsidRPr="00271245">
        <w:rPr>
          <w:rFonts w:ascii="Arial" w:eastAsia="MS Mincho" w:hAnsi="Arial" w:cs="Arial"/>
          <w:szCs w:val="22"/>
          <w:lang w:val="en-GB" w:eastAsia="ja-JP"/>
        </w:rPr>
        <w:t>ld leave during the term of this agreement</w:t>
      </w:r>
      <w:r w:rsidR="00C87C64" w:rsidRPr="00271245">
        <w:rPr>
          <w:rFonts w:ascii="Arial" w:eastAsia="MS Mincho" w:hAnsi="Arial" w:cs="Arial"/>
          <w:szCs w:val="22"/>
          <w:lang w:val="en-GB" w:eastAsia="ja-JP"/>
        </w:rPr>
        <w:t xml:space="preserve"> or shoul</w:t>
      </w:r>
      <w:r w:rsidRPr="00271245">
        <w:rPr>
          <w:rFonts w:ascii="Arial" w:eastAsia="MS Mincho" w:hAnsi="Arial" w:cs="Arial"/>
          <w:szCs w:val="22"/>
          <w:lang w:val="en-GB" w:eastAsia="ja-JP"/>
        </w:rPr>
        <w:t xml:space="preserve">d be relieved of </w:t>
      </w:r>
      <w:r w:rsidR="00147ECB" w:rsidRPr="00271245">
        <w:rPr>
          <w:rFonts w:ascii="Arial" w:eastAsia="MS Mincho" w:hAnsi="Arial" w:cs="Arial"/>
          <w:szCs w:val="22"/>
          <w:lang w:val="en-GB" w:eastAsia="ja-JP"/>
        </w:rPr>
        <w:t>their</w:t>
      </w:r>
      <w:r w:rsidRPr="00271245">
        <w:rPr>
          <w:rFonts w:ascii="Arial" w:eastAsia="MS Mincho" w:hAnsi="Arial" w:cs="Arial"/>
          <w:szCs w:val="22"/>
          <w:lang w:val="en-GB" w:eastAsia="ja-JP"/>
        </w:rPr>
        <w:t xml:space="preserve"> duties as project m</w:t>
      </w:r>
      <w:r w:rsidR="00C87C64" w:rsidRPr="00271245">
        <w:rPr>
          <w:rFonts w:ascii="Arial" w:eastAsia="MS Mincho" w:hAnsi="Arial" w:cs="Arial"/>
          <w:szCs w:val="22"/>
          <w:lang w:val="en-GB" w:eastAsia="ja-JP"/>
        </w:rPr>
        <w:t xml:space="preserve">anager, an </w:t>
      </w:r>
      <w:r w:rsidR="00147ECB" w:rsidRPr="00271245">
        <w:rPr>
          <w:rFonts w:ascii="Arial" w:eastAsia="MS Mincho" w:hAnsi="Arial" w:cs="Arial"/>
          <w:szCs w:val="22"/>
          <w:lang w:val="en-GB" w:eastAsia="ja-JP"/>
        </w:rPr>
        <w:t>team member</w:t>
      </w:r>
      <w:r w:rsidR="00C87C64" w:rsidRPr="00271245">
        <w:rPr>
          <w:rFonts w:ascii="Arial" w:eastAsia="MS Mincho" w:hAnsi="Arial" w:cs="Arial"/>
          <w:szCs w:val="22"/>
          <w:lang w:val="en-GB" w:eastAsia="ja-JP"/>
        </w:rPr>
        <w:t xml:space="preserve"> equally qualified to conduct the </w:t>
      </w:r>
      <w:r w:rsidR="00A20A95" w:rsidRPr="00271245">
        <w:rPr>
          <w:rFonts w:ascii="Arial" w:eastAsia="MS Mincho" w:hAnsi="Arial" w:cs="Arial"/>
          <w:szCs w:val="22"/>
          <w:lang w:val="en-GB" w:eastAsia="ja-JP"/>
        </w:rPr>
        <w:t>project</w:t>
      </w:r>
      <w:r w:rsidR="00C87C64" w:rsidRPr="00271245">
        <w:rPr>
          <w:rFonts w:ascii="Arial" w:eastAsia="MS Mincho" w:hAnsi="Arial" w:cs="Arial"/>
          <w:szCs w:val="22"/>
          <w:lang w:val="en-GB" w:eastAsia="ja-JP"/>
        </w:rPr>
        <w:t xml:space="preserve"> may be appointed as </w:t>
      </w:r>
      <w:r w:rsidR="00147ECB" w:rsidRPr="00271245">
        <w:rPr>
          <w:rFonts w:ascii="Arial" w:eastAsia="MS Mincho" w:hAnsi="Arial" w:cs="Arial"/>
          <w:szCs w:val="22"/>
          <w:lang w:val="en-GB" w:eastAsia="ja-JP"/>
        </w:rPr>
        <w:t>their</w:t>
      </w:r>
      <w:r w:rsidR="00C87C64" w:rsidRPr="00271245">
        <w:rPr>
          <w:rFonts w:ascii="Arial" w:eastAsia="MS Mincho" w:hAnsi="Arial" w:cs="Arial"/>
          <w:szCs w:val="22"/>
          <w:lang w:val="en-GB" w:eastAsia="ja-JP"/>
        </w:rPr>
        <w:t xml:space="preserve"> successor after </w:t>
      </w:r>
      <w:r w:rsidR="00A20A95" w:rsidRPr="00271245">
        <w:rPr>
          <w:rFonts w:ascii="Arial" w:eastAsia="MS Mincho" w:hAnsi="Arial" w:cs="Arial"/>
          <w:szCs w:val="22"/>
          <w:lang w:val="en-GB" w:eastAsia="ja-JP"/>
        </w:rPr>
        <w:t xml:space="preserve">UNEV </w:t>
      </w:r>
      <w:r w:rsidR="00C87C64" w:rsidRPr="00271245">
        <w:rPr>
          <w:rFonts w:ascii="Arial" w:eastAsia="MS Mincho" w:hAnsi="Arial" w:cs="Arial"/>
          <w:szCs w:val="22"/>
          <w:lang w:val="en-GB" w:eastAsia="ja-JP"/>
        </w:rPr>
        <w:t xml:space="preserve">has been notified. If this is not possible or if </w:t>
      </w:r>
      <w:r w:rsidR="00A20A95" w:rsidRPr="00271245">
        <w:rPr>
          <w:rFonts w:ascii="Arial" w:eastAsia="MS Mincho" w:hAnsi="Arial" w:cs="Arial"/>
          <w:szCs w:val="22"/>
          <w:lang w:val="en-GB" w:eastAsia="ja-JP"/>
        </w:rPr>
        <w:t>UNEV</w:t>
      </w:r>
      <w:r w:rsidR="00C87C64" w:rsidRPr="00271245">
        <w:rPr>
          <w:rFonts w:ascii="Arial" w:eastAsia="MS Mincho" w:hAnsi="Arial" w:cs="Arial"/>
          <w:szCs w:val="22"/>
          <w:lang w:val="en-GB" w:eastAsia="ja-JP"/>
        </w:rPr>
        <w:t xml:space="preserve"> has good reasons for not agreeing to the appointed successor, the </w:t>
      </w:r>
      <w:r w:rsidR="00A20A95" w:rsidRPr="00271245">
        <w:rPr>
          <w:rFonts w:ascii="Arial" w:eastAsia="MS Mincho" w:hAnsi="Arial" w:cs="Arial"/>
          <w:szCs w:val="22"/>
          <w:lang w:val="en-GB" w:eastAsia="ja-JP"/>
        </w:rPr>
        <w:t>agreement</w:t>
      </w:r>
      <w:r w:rsidR="00C87C64" w:rsidRPr="00271245">
        <w:rPr>
          <w:rFonts w:ascii="Arial" w:eastAsia="MS Mincho" w:hAnsi="Arial" w:cs="Arial"/>
          <w:szCs w:val="22"/>
          <w:lang w:val="en-GB" w:eastAsia="ja-JP"/>
        </w:rPr>
        <w:t xml:space="preserve"> may be terminated early for good cause.</w:t>
      </w:r>
    </w:p>
    <w:p w14:paraId="7DEE3DA1" w14:textId="77777777" w:rsidR="00165571" w:rsidRPr="00271245" w:rsidRDefault="00165571" w:rsidP="0018024A">
      <w:pPr>
        <w:pStyle w:val="Absatz15Numeriert"/>
        <w:suppressAutoHyphens/>
        <w:spacing w:before="0" w:line="240" w:lineRule="auto"/>
        <w:ind w:left="0" w:firstLine="0"/>
        <w:jc w:val="both"/>
        <w:rPr>
          <w:rFonts w:ascii="Arial" w:eastAsia="MS Mincho" w:hAnsi="Arial" w:cs="Arial"/>
          <w:szCs w:val="22"/>
          <w:lang w:val="en-GB" w:eastAsia="ja-JP"/>
        </w:rPr>
      </w:pPr>
    </w:p>
    <w:p w14:paraId="37BF4173" w14:textId="2EF419E2" w:rsidR="00C87C64" w:rsidRPr="00271245" w:rsidRDefault="00011272" w:rsidP="0018024A">
      <w:pPr>
        <w:pStyle w:val="Absatz15Numeriert"/>
        <w:suppressAutoHyphens/>
        <w:spacing w:before="0" w:line="240" w:lineRule="auto"/>
        <w:ind w:left="0" w:firstLine="0"/>
        <w:jc w:val="both"/>
        <w:rPr>
          <w:rFonts w:ascii="Arial" w:eastAsia="MS Mincho" w:hAnsi="Arial" w:cs="Arial"/>
          <w:szCs w:val="22"/>
          <w:lang w:val="en-GB" w:eastAsia="ja-JP"/>
        </w:rPr>
      </w:pPr>
      <w:r w:rsidRPr="00271245">
        <w:rPr>
          <w:rFonts w:ascii="Arial" w:eastAsia="MS Mincho" w:hAnsi="Arial" w:cs="Arial"/>
          <w:szCs w:val="22"/>
          <w:lang w:val="en-GB" w:eastAsia="ja-JP"/>
        </w:rPr>
        <w:t>2.</w:t>
      </w:r>
      <w:r w:rsidR="003F42C6" w:rsidRPr="00271245">
        <w:rPr>
          <w:rFonts w:ascii="Arial" w:eastAsia="MS Mincho" w:hAnsi="Arial" w:cs="Arial"/>
          <w:szCs w:val="22"/>
          <w:lang w:val="en-GB" w:eastAsia="ja-JP"/>
        </w:rPr>
        <w:t>6</w:t>
      </w:r>
      <w:r w:rsidR="00A20A95" w:rsidRPr="00271245">
        <w:rPr>
          <w:rFonts w:ascii="Arial" w:eastAsia="MS Mincho" w:hAnsi="Arial" w:cs="Arial"/>
          <w:szCs w:val="22"/>
          <w:lang w:val="en-GB" w:eastAsia="ja-JP"/>
        </w:rPr>
        <w:t xml:space="preserve"> T</w:t>
      </w:r>
      <w:r w:rsidR="00C87C64" w:rsidRPr="00271245">
        <w:rPr>
          <w:rFonts w:ascii="Arial" w:eastAsia="MS Mincho" w:hAnsi="Arial" w:cs="Arial"/>
          <w:szCs w:val="22"/>
          <w:lang w:val="en-GB" w:eastAsia="ja-JP"/>
        </w:rPr>
        <w:t>he parties shall</w:t>
      </w:r>
      <w:r w:rsidR="00A20A95" w:rsidRPr="00271245">
        <w:rPr>
          <w:rFonts w:ascii="Arial" w:eastAsia="MS Mincho" w:hAnsi="Arial" w:cs="Arial"/>
          <w:szCs w:val="22"/>
          <w:lang w:val="en-GB" w:eastAsia="ja-JP"/>
        </w:rPr>
        <w:t xml:space="preserve"> be in contact</w:t>
      </w:r>
      <w:r w:rsidR="00C87C64" w:rsidRPr="00271245">
        <w:rPr>
          <w:rFonts w:ascii="Arial" w:eastAsia="MS Mincho" w:hAnsi="Arial" w:cs="Arial"/>
          <w:szCs w:val="22"/>
          <w:lang w:val="en-GB" w:eastAsia="ja-JP"/>
        </w:rPr>
        <w:t xml:space="preserve"> at regular intervals to report on the progress of the project and to clarify any issues that have arisen. </w:t>
      </w:r>
    </w:p>
    <w:p w14:paraId="3F3EAB46" w14:textId="77777777" w:rsidR="00C87C64" w:rsidRPr="00271245" w:rsidRDefault="00C87C64" w:rsidP="00666DBA">
      <w:pPr>
        <w:pStyle w:val="Absatz15"/>
        <w:spacing w:line="240" w:lineRule="auto"/>
        <w:ind w:left="0"/>
        <w:jc w:val="both"/>
        <w:rPr>
          <w:rFonts w:ascii="Arial" w:eastAsia="MS Mincho" w:hAnsi="Arial" w:cs="Arial"/>
          <w:szCs w:val="22"/>
          <w:lang w:val="en-GB" w:eastAsia="ja-JP"/>
        </w:rPr>
      </w:pPr>
    </w:p>
    <w:p w14:paraId="623D75BE" w14:textId="77777777" w:rsidR="00C135F0" w:rsidRPr="00271245" w:rsidRDefault="00C135F0" w:rsidP="00666DBA">
      <w:pPr>
        <w:ind w:left="567" w:hanging="567"/>
        <w:jc w:val="both"/>
        <w:rPr>
          <w:rFonts w:ascii="Arial" w:hAnsi="Arial" w:cs="Arial"/>
          <w:sz w:val="22"/>
          <w:szCs w:val="22"/>
          <w:lang w:val="en-GB"/>
        </w:rPr>
      </w:pPr>
    </w:p>
    <w:p w14:paraId="6ADAE7A4" w14:textId="6591B39D" w:rsidR="003F42C6" w:rsidRPr="00271245" w:rsidRDefault="00011272" w:rsidP="00666DBA">
      <w:pPr>
        <w:ind w:left="567" w:hanging="567"/>
        <w:jc w:val="both"/>
        <w:rPr>
          <w:rFonts w:ascii="Arial" w:hAnsi="Arial" w:cs="Arial"/>
          <w:b/>
          <w:bCs/>
          <w:sz w:val="22"/>
          <w:szCs w:val="22"/>
          <w:lang w:val="en-GB"/>
        </w:rPr>
      </w:pPr>
      <w:r w:rsidRPr="00271245">
        <w:rPr>
          <w:rFonts w:ascii="Arial" w:hAnsi="Arial" w:cs="Arial"/>
          <w:b/>
          <w:bCs/>
          <w:sz w:val="22"/>
          <w:szCs w:val="22"/>
          <w:lang w:val="en-GB"/>
        </w:rPr>
        <w:t>3</w:t>
      </w:r>
      <w:r w:rsidR="003F42C6" w:rsidRPr="00271245">
        <w:rPr>
          <w:rFonts w:ascii="Arial" w:hAnsi="Arial" w:cs="Arial"/>
          <w:b/>
          <w:bCs/>
          <w:sz w:val="22"/>
          <w:szCs w:val="22"/>
          <w:lang w:val="en-GB"/>
        </w:rPr>
        <w:t xml:space="preserve">. Enrolment of Patients </w:t>
      </w:r>
    </w:p>
    <w:p w14:paraId="6AF574D0" w14:textId="77777777" w:rsidR="003F42C6" w:rsidRPr="00271245" w:rsidRDefault="003F42C6" w:rsidP="00666DBA">
      <w:pPr>
        <w:ind w:left="567" w:hanging="567"/>
        <w:jc w:val="both"/>
        <w:rPr>
          <w:rFonts w:ascii="Arial" w:hAnsi="Arial" w:cs="Arial"/>
          <w:sz w:val="22"/>
          <w:szCs w:val="22"/>
          <w:lang w:val="en-GB"/>
        </w:rPr>
      </w:pPr>
    </w:p>
    <w:p w14:paraId="658F41AD" w14:textId="21A476F0" w:rsidR="003F42C6" w:rsidRPr="00271245" w:rsidRDefault="00011272" w:rsidP="00666DBA">
      <w:pPr>
        <w:autoSpaceDE w:val="0"/>
        <w:autoSpaceDN w:val="0"/>
        <w:adjustRightInd w:val="0"/>
        <w:jc w:val="both"/>
        <w:rPr>
          <w:rFonts w:ascii="Arial" w:hAnsi="Arial" w:cs="Arial"/>
          <w:sz w:val="22"/>
          <w:szCs w:val="22"/>
          <w:lang w:val="en-US" w:eastAsia="en-US"/>
        </w:rPr>
      </w:pPr>
      <w:r w:rsidRPr="00271245">
        <w:rPr>
          <w:rFonts w:ascii="Arial" w:hAnsi="Arial" w:cs="Arial"/>
          <w:sz w:val="22"/>
          <w:szCs w:val="22"/>
          <w:lang w:val="en-GB"/>
        </w:rPr>
        <w:t>3.</w:t>
      </w:r>
      <w:r w:rsidR="000D2AD9" w:rsidRPr="00271245">
        <w:rPr>
          <w:rFonts w:ascii="Arial" w:hAnsi="Arial" w:cs="Arial"/>
          <w:sz w:val="22"/>
          <w:szCs w:val="22"/>
          <w:lang w:val="en-GB"/>
        </w:rPr>
        <w:t>1</w:t>
      </w:r>
      <w:r w:rsidR="003F42C6" w:rsidRPr="00271245">
        <w:rPr>
          <w:rFonts w:ascii="Arial" w:hAnsi="Arial" w:cs="Arial"/>
          <w:sz w:val="22"/>
          <w:szCs w:val="22"/>
          <w:lang w:val="en-GB"/>
        </w:rPr>
        <w:t xml:space="preserve"> For the purposes of this agreement, a patient shall be deemed enrolled in the project if said patient meets all selection and registra</w:t>
      </w:r>
      <w:r w:rsidR="000D2AD9" w:rsidRPr="00271245">
        <w:rPr>
          <w:rFonts w:ascii="Arial" w:hAnsi="Arial" w:cs="Arial"/>
          <w:sz w:val="22"/>
          <w:szCs w:val="22"/>
          <w:lang w:val="en-GB"/>
        </w:rPr>
        <w:t>tion criteria set forth in the p</w:t>
      </w:r>
      <w:r w:rsidR="003F42C6" w:rsidRPr="00271245">
        <w:rPr>
          <w:rFonts w:ascii="Arial" w:hAnsi="Arial" w:cs="Arial"/>
          <w:sz w:val="22"/>
          <w:szCs w:val="22"/>
          <w:lang w:val="en-GB"/>
        </w:rPr>
        <w:t>ro</w:t>
      </w:r>
      <w:r w:rsidR="006758E8" w:rsidRPr="00271245">
        <w:rPr>
          <w:rFonts w:ascii="Arial" w:hAnsi="Arial" w:cs="Arial"/>
          <w:sz w:val="22"/>
          <w:szCs w:val="22"/>
          <w:lang w:val="en-GB"/>
        </w:rPr>
        <w:t>ject plan</w:t>
      </w:r>
      <w:r w:rsidR="003F42C6" w:rsidRPr="00271245">
        <w:rPr>
          <w:rFonts w:ascii="Arial" w:hAnsi="Arial" w:cs="Arial"/>
          <w:sz w:val="22"/>
          <w:szCs w:val="22"/>
          <w:lang w:val="en-GB"/>
        </w:rPr>
        <w:t xml:space="preserve"> (ANNEX 1) and the informed consent form and </w:t>
      </w:r>
      <w:r w:rsidR="003F42C6" w:rsidRPr="00271245">
        <w:rPr>
          <w:rFonts w:ascii="Arial" w:hAnsi="Arial" w:cs="Arial"/>
          <w:sz w:val="22"/>
          <w:szCs w:val="22"/>
          <w:lang w:val="en-US" w:eastAsia="en-US"/>
        </w:rPr>
        <w:t xml:space="preserve">the patient or, when the person is not able to give informed </w:t>
      </w:r>
      <w:r w:rsidR="003F42C6" w:rsidRPr="00271245">
        <w:rPr>
          <w:rFonts w:ascii="Arial" w:hAnsi="Arial" w:cs="Arial"/>
          <w:sz w:val="22"/>
          <w:szCs w:val="22"/>
          <w:lang w:val="en-US" w:eastAsia="en-US"/>
        </w:rPr>
        <w:lastRenderedPageBreak/>
        <w:t xml:space="preserve">consent, </w:t>
      </w:r>
      <w:r w:rsidR="00147ECB" w:rsidRPr="00271245">
        <w:rPr>
          <w:rFonts w:ascii="Arial" w:hAnsi="Arial" w:cs="Arial"/>
          <w:sz w:val="22"/>
          <w:szCs w:val="22"/>
          <w:lang w:val="en-US" w:eastAsia="en-US"/>
        </w:rPr>
        <w:t>their</w:t>
      </w:r>
      <w:r w:rsidR="003F42C6" w:rsidRPr="00271245">
        <w:rPr>
          <w:rFonts w:ascii="Arial" w:hAnsi="Arial" w:cs="Arial"/>
          <w:sz w:val="22"/>
          <w:szCs w:val="22"/>
          <w:lang w:val="en-US" w:eastAsia="en-US"/>
        </w:rPr>
        <w:t xml:space="preserve"> legal representative has given written consent after being informed of the nature, significance, implications and risks of the project. </w:t>
      </w:r>
    </w:p>
    <w:p w14:paraId="43D77C43" w14:textId="77777777" w:rsidR="003F42C6" w:rsidRPr="00271245" w:rsidRDefault="003F42C6" w:rsidP="00666DBA">
      <w:pPr>
        <w:autoSpaceDE w:val="0"/>
        <w:autoSpaceDN w:val="0"/>
        <w:adjustRightInd w:val="0"/>
        <w:jc w:val="both"/>
        <w:rPr>
          <w:rFonts w:ascii="Arial" w:hAnsi="Arial" w:cs="Arial"/>
          <w:sz w:val="22"/>
          <w:szCs w:val="22"/>
          <w:lang w:val="en-US" w:eastAsia="en-US"/>
        </w:rPr>
      </w:pPr>
    </w:p>
    <w:p w14:paraId="7CB630CC" w14:textId="24153BBC" w:rsidR="00D34780" w:rsidRPr="00271245" w:rsidRDefault="00011272" w:rsidP="00D34780">
      <w:pPr>
        <w:autoSpaceDE w:val="0"/>
        <w:autoSpaceDN w:val="0"/>
        <w:adjustRightInd w:val="0"/>
        <w:jc w:val="both"/>
        <w:rPr>
          <w:rFonts w:ascii="Arial" w:hAnsi="Arial" w:cs="Arial"/>
          <w:sz w:val="22"/>
          <w:szCs w:val="22"/>
          <w:lang w:val="en-GB"/>
        </w:rPr>
      </w:pPr>
      <w:r w:rsidRPr="00271245">
        <w:rPr>
          <w:rFonts w:ascii="Arial" w:hAnsi="Arial" w:cs="Arial"/>
          <w:sz w:val="22"/>
          <w:szCs w:val="22"/>
          <w:lang w:val="en-US" w:eastAsia="en-US"/>
        </w:rPr>
        <w:t>3.</w:t>
      </w:r>
      <w:r w:rsidR="000D2AD9" w:rsidRPr="00271245">
        <w:rPr>
          <w:rFonts w:ascii="Arial" w:hAnsi="Arial" w:cs="Arial"/>
          <w:sz w:val="22"/>
          <w:szCs w:val="22"/>
          <w:lang w:val="en-US" w:eastAsia="en-US"/>
        </w:rPr>
        <w:t>2</w:t>
      </w:r>
      <w:r w:rsidR="003F42C6" w:rsidRPr="00271245">
        <w:rPr>
          <w:rFonts w:ascii="Arial" w:hAnsi="Arial" w:cs="Arial"/>
          <w:sz w:val="22"/>
          <w:szCs w:val="22"/>
          <w:lang w:val="en-US" w:eastAsia="en-US"/>
        </w:rPr>
        <w:t xml:space="preserve"> </w:t>
      </w:r>
      <w:r w:rsidR="003F42C6" w:rsidRPr="00271245">
        <w:rPr>
          <w:rFonts w:ascii="Arial" w:hAnsi="Arial" w:cs="Arial"/>
          <w:sz w:val="22"/>
          <w:szCs w:val="22"/>
          <w:lang w:val="en-GB"/>
        </w:rPr>
        <w:t>The decision of whether a patient is enrolled in the project is solely made by the medical</w:t>
      </w:r>
      <w:r w:rsidR="00D34780" w:rsidRPr="00271245">
        <w:rPr>
          <w:rFonts w:ascii="Arial" w:hAnsi="Arial" w:cs="Arial"/>
          <w:sz w:val="22"/>
          <w:szCs w:val="22"/>
          <w:lang w:val="en-GB"/>
        </w:rPr>
        <w:t xml:space="preserve"> </w:t>
      </w:r>
      <w:r w:rsidR="003F42C6" w:rsidRPr="00271245">
        <w:rPr>
          <w:rFonts w:ascii="Arial" w:hAnsi="Arial" w:cs="Arial"/>
          <w:sz w:val="22"/>
          <w:szCs w:val="22"/>
          <w:lang w:val="en-GB"/>
        </w:rPr>
        <w:t>institution.</w:t>
      </w:r>
    </w:p>
    <w:p w14:paraId="131A708C" w14:textId="77777777" w:rsidR="003F42C6" w:rsidRPr="00271245" w:rsidRDefault="003F42C6" w:rsidP="00D34780">
      <w:pPr>
        <w:jc w:val="both"/>
        <w:rPr>
          <w:rFonts w:ascii="Arial" w:hAnsi="Arial" w:cs="Arial"/>
          <w:bCs/>
          <w:sz w:val="22"/>
          <w:szCs w:val="22"/>
          <w:lang w:val="en-GB"/>
        </w:rPr>
      </w:pPr>
    </w:p>
    <w:p w14:paraId="785C726A" w14:textId="5DA155BD" w:rsidR="003F42C6" w:rsidRPr="00271245" w:rsidRDefault="00011272" w:rsidP="00666DBA">
      <w:pPr>
        <w:ind w:left="567" w:hanging="567"/>
        <w:jc w:val="both"/>
        <w:rPr>
          <w:rFonts w:ascii="Arial" w:hAnsi="Arial" w:cs="Arial"/>
          <w:b/>
          <w:bCs/>
          <w:sz w:val="22"/>
          <w:szCs w:val="22"/>
          <w:lang w:val="en-GB"/>
        </w:rPr>
      </w:pPr>
      <w:r w:rsidRPr="00271245">
        <w:rPr>
          <w:rFonts w:ascii="Arial" w:hAnsi="Arial" w:cs="Arial"/>
          <w:b/>
          <w:bCs/>
          <w:sz w:val="22"/>
          <w:szCs w:val="22"/>
          <w:lang w:val="en-GB"/>
        </w:rPr>
        <w:t>4</w:t>
      </w:r>
      <w:r w:rsidR="003F42C6" w:rsidRPr="00271245">
        <w:rPr>
          <w:rFonts w:ascii="Arial" w:hAnsi="Arial" w:cs="Arial"/>
          <w:b/>
          <w:bCs/>
          <w:sz w:val="22"/>
          <w:szCs w:val="22"/>
          <w:lang w:val="en-GB"/>
        </w:rPr>
        <w:t>. Informed Consent</w:t>
      </w:r>
    </w:p>
    <w:p w14:paraId="0D9E3842" w14:textId="77777777" w:rsidR="003F42C6" w:rsidRPr="00271245" w:rsidRDefault="003F42C6" w:rsidP="00666DBA">
      <w:pPr>
        <w:ind w:left="567" w:hanging="567"/>
        <w:jc w:val="both"/>
        <w:rPr>
          <w:rFonts w:ascii="Arial" w:hAnsi="Arial" w:cs="Arial"/>
          <w:sz w:val="22"/>
          <w:szCs w:val="22"/>
          <w:lang w:val="en-GB"/>
        </w:rPr>
      </w:pPr>
    </w:p>
    <w:p w14:paraId="09E0F740" w14:textId="11632794" w:rsidR="00CC6D49" w:rsidRPr="00271245" w:rsidRDefault="00011272" w:rsidP="00666DBA">
      <w:pPr>
        <w:autoSpaceDE w:val="0"/>
        <w:autoSpaceDN w:val="0"/>
        <w:adjustRightInd w:val="0"/>
        <w:jc w:val="both"/>
        <w:rPr>
          <w:rFonts w:ascii="Arial" w:hAnsi="Arial" w:cs="Arial"/>
          <w:sz w:val="22"/>
          <w:szCs w:val="22"/>
          <w:lang w:val="en-GB"/>
        </w:rPr>
      </w:pPr>
      <w:r w:rsidRPr="00271245">
        <w:rPr>
          <w:rFonts w:ascii="Arial" w:hAnsi="Arial" w:cs="Arial"/>
          <w:sz w:val="22"/>
          <w:szCs w:val="22"/>
          <w:lang w:val="en-GB"/>
        </w:rPr>
        <w:t>4.</w:t>
      </w:r>
      <w:r w:rsidR="003F42C6" w:rsidRPr="00271245">
        <w:rPr>
          <w:rFonts w:ascii="Arial" w:hAnsi="Arial" w:cs="Arial"/>
          <w:sz w:val="22"/>
          <w:szCs w:val="22"/>
          <w:lang w:val="en-GB"/>
        </w:rPr>
        <w:t xml:space="preserve">1 </w:t>
      </w:r>
      <w:r w:rsidR="00CC6D49" w:rsidRPr="00271245">
        <w:rPr>
          <w:rFonts w:ascii="Arial" w:hAnsi="Arial" w:cs="Arial"/>
          <w:sz w:val="22"/>
          <w:szCs w:val="22"/>
          <w:lang w:val="en-GB"/>
        </w:rPr>
        <w:t xml:space="preserve">The medical institution </w:t>
      </w:r>
      <w:r w:rsidR="003F42C6" w:rsidRPr="00271245">
        <w:rPr>
          <w:rFonts w:ascii="Arial" w:hAnsi="Arial" w:cs="Arial"/>
          <w:sz w:val="22"/>
          <w:szCs w:val="22"/>
          <w:lang w:val="en-GB"/>
        </w:rPr>
        <w:t xml:space="preserve">shall, in accordance with the </w:t>
      </w:r>
      <w:r w:rsidR="000D2AD9" w:rsidRPr="00271245">
        <w:rPr>
          <w:rFonts w:ascii="Arial" w:hAnsi="Arial" w:cs="Arial"/>
          <w:sz w:val="22"/>
          <w:szCs w:val="22"/>
          <w:lang w:val="en-GB"/>
        </w:rPr>
        <w:t>p</w:t>
      </w:r>
      <w:r w:rsidR="003F42C6" w:rsidRPr="00271245">
        <w:rPr>
          <w:rFonts w:ascii="Arial" w:hAnsi="Arial" w:cs="Arial"/>
          <w:sz w:val="22"/>
          <w:szCs w:val="22"/>
          <w:lang w:val="en-GB"/>
        </w:rPr>
        <w:t>ro</w:t>
      </w:r>
      <w:r w:rsidR="006758E8" w:rsidRPr="00271245">
        <w:rPr>
          <w:rFonts w:ascii="Arial" w:hAnsi="Arial" w:cs="Arial"/>
          <w:sz w:val="22"/>
          <w:szCs w:val="22"/>
          <w:lang w:val="en-GB"/>
        </w:rPr>
        <w:t>ject plan</w:t>
      </w:r>
      <w:r w:rsidR="003F42C6" w:rsidRPr="00271245">
        <w:rPr>
          <w:rFonts w:ascii="Arial" w:hAnsi="Arial" w:cs="Arial"/>
          <w:sz w:val="22"/>
          <w:szCs w:val="22"/>
          <w:lang w:val="en-GB"/>
        </w:rPr>
        <w:t xml:space="preserve"> and the </w:t>
      </w:r>
      <w:r w:rsidR="00CC6D49" w:rsidRPr="00271245">
        <w:rPr>
          <w:rFonts w:ascii="Arial" w:hAnsi="Arial" w:cs="Arial"/>
          <w:sz w:val="22"/>
          <w:szCs w:val="22"/>
          <w:lang w:val="en-GB"/>
        </w:rPr>
        <w:t>informed consent form</w:t>
      </w:r>
      <w:r w:rsidR="003F42C6" w:rsidRPr="00271245">
        <w:rPr>
          <w:rFonts w:ascii="Arial" w:hAnsi="Arial" w:cs="Arial"/>
          <w:sz w:val="22"/>
          <w:szCs w:val="22"/>
          <w:lang w:val="en-GB"/>
        </w:rPr>
        <w:t xml:space="preserve">, duly provide opportunity for the patient or, when the person is not able to give informed consent, </w:t>
      </w:r>
      <w:r w:rsidR="0058264B" w:rsidRPr="00271245">
        <w:rPr>
          <w:rFonts w:ascii="Arial" w:hAnsi="Arial" w:cs="Arial"/>
          <w:sz w:val="22"/>
          <w:szCs w:val="22"/>
          <w:lang w:val="en-GB"/>
        </w:rPr>
        <w:t>their</w:t>
      </w:r>
      <w:r w:rsidR="003F42C6" w:rsidRPr="00271245">
        <w:rPr>
          <w:rFonts w:ascii="Arial" w:hAnsi="Arial" w:cs="Arial"/>
          <w:sz w:val="22"/>
          <w:szCs w:val="22"/>
          <w:lang w:val="en-GB"/>
        </w:rPr>
        <w:t xml:space="preserve"> legal representative, in a prior interview, to understand the objectives, risks and inconveniences of the </w:t>
      </w:r>
      <w:r w:rsidR="00CC6D49" w:rsidRPr="00271245">
        <w:rPr>
          <w:rFonts w:ascii="Arial" w:hAnsi="Arial" w:cs="Arial"/>
          <w:sz w:val="22"/>
          <w:szCs w:val="22"/>
          <w:lang w:val="en-GB"/>
        </w:rPr>
        <w:t>project</w:t>
      </w:r>
      <w:r w:rsidR="003F42C6" w:rsidRPr="00271245">
        <w:rPr>
          <w:rFonts w:ascii="Arial" w:hAnsi="Arial" w:cs="Arial"/>
          <w:sz w:val="22"/>
          <w:szCs w:val="22"/>
          <w:lang w:val="en-GB"/>
        </w:rPr>
        <w:t xml:space="preserve">, and the conditions under which it is to be conducted as well as information of </w:t>
      </w:r>
      <w:r w:rsidR="0058264B" w:rsidRPr="00271245">
        <w:rPr>
          <w:rFonts w:ascii="Arial" w:hAnsi="Arial" w:cs="Arial"/>
          <w:sz w:val="22"/>
          <w:szCs w:val="22"/>
          <w:lang w:val="en-GB"/>
        </w:rPr>
        <w:t>their</w:t>
      </w:r>
      <w:r w:rsidR="003F42C6" w:rsidRPr="00271245">
        <w:rPr>
          <w:rFonts w:ascii="Arial" w:hAnsi="Arial" w:cs="Arial"/>
          <w:sz w:val="22"/>
          <w:szCs w:val="22"/>
          <w:lang w:val="en-GB"/>
        </w:rPr>
        <w:t xml:space="preserve"> right to withdraw from the </w:t>
      </w:r>
      <w:r w:rsidR="00CC6D49" w:rsidRPr="00271245">
        <w:rPr>
          <w:rFonts w:ascii="Arial" w:hAnsi="Arial" w:cs="Arial"/>
          <w:sz w:val="22"/>
          <w:szCs w:val="22"/>
          <w:lang w:val="en-GB"/>
        </w:rPr>
        <w:t>project</w:t>
      </w:r>
      <w:r w:rsidR="003F42C6" w:rsidRPr="00271245">
        <w:rPr>
          <w:rFonts w:ascii="Arial" w:hAnsi="Arial" w:cs="Arial"/>
          <w:sz w:val="22"/>
          <w:szCs w:val="22"/>
          <w:lang w:val="en-GB"/>
        </w:rPr>
        <w:t xml:space="preserve"> at any time. </w:t>
      </w:r>
    </w:p>
    <w:p w14:paraId="1679F95E" w14:textId="77777777" w:rsidR="00CC6D49" w:rsidRPr="00271245" w:rsidRDefault="00CC6D49" w:rsidP="00666DBA">
      <w:pPr>
        <w:autoSpaceDE w:val="0"/>
        <w:autoSpaceDN w:val="0"/>
        <w:adjustRightInd w:val="0"/>
        <w:jc w:val="both"/>
        <w:rPr>
          <w:rFonts w:ascii="Arial" w:hAnsi="Arial" w:cs="Arial"/>
          <w:sz w:val="22"/>
          <w:szCs w:val="22"/>
          <w:lang w:val="en-GB"/>
        </w:rPr>
      </w:pPr>
    </w:p>
    <w:p w14:paraId="66411DF4" w14:textId="17C99854" w:rsidR="00CC6D49" w:rsidRPr="00271245" w:rsidRDefault="00011272" w:rsidP="00666DBA">
      <w:pPr>
        <w:autoSpaceDE w:val="0"/>
        <w:autoSpaceDN w:val="0"/>
        <w:adjustRightInd w:val="0"/>
        <w:jc w:val="both"/>
        <w:rPr>
          <w:rFonts w:ascii="Arial" w:hAnsi="Arial" w:cs="Arial"/>
          <w:sz w:val="22"/>
          <w:szCs w:val="22"/>
          <w:lang w:val="en-GB"/>
        </w:rPr>
      </w:pPr>
      <w:r w:rsidRPr="00271245">
        <w:rPr>
          <w:rFonts w:ascii="Arial" w:hAnsi="Arial" w:cs="Arial"/>
          <w:sz w:val="22"/>
          <w:szCs w:val="22"/>
          <w:lang w:val="en-GB"/>
        </w:rPr>
        <w:t>4.</w:t>
      </w:r>
      <w:r w:rsidR="00CC6D49" w:rsidRPr="00271245">
        <w:rPr>
          <w:rFonts w:ascii="Arial" w:hAnsi="Arial" w:cs="Arial"/>
          <w:sz w:val="22"/>
          <w:szCs w:val="22"/>
          <w:lang w:val="en-GB"/>
        </w:rPr>
        <w:t>2 The medial institution</w:t>
      </w:r>
      <w:r w:rsidR="000D2AD9" w:rsidRPr="00271245">
        <w:rPr>
          <w:rFonts w:ascii="Arial" w:hAnsi="Arial" w:cs="Arial"/>
          <w:sz w:val="22"/>
          <w:szCs w:val="22"/>
          <w:lang w:val="en-GB"/>
        </w:rPr>
        <w:t xml:space="preserve"> shall, in accordance with the p</w:t>
      </w:r>
      <w:r w:rsidR="003F42C6" w:rsidRPr="00271245">
        <w:rPr>
          <w:rFonts w:ascii="Arial" w:hAnsi="Arial" w:cs="Arial"/>
          <w:sz w:val="22"/>
          <w:szCs w:val="22"/>
          <w:lang w:val="en-GB"/>
        </w:rPr>
        <w:t>ro</w:t>
      </w:r>
      <w:r w:rsidR="006758E8" w:rsidRPr="00271245">
        <w:rPr>
          <w:rFonts w:ascii="Arial" w:hAnsi="Arial" w:cs="Arial"/>
          <w:sz w:val="22"/>
          <w:szCs w:val="22"/>
          <w:lang w:val="en-GB"/>
        </w:rPr>
        <w:t>ject plan</w:t>
      </w:r>
      <w:r w:rsidR="003F42C6" w:rsidRPr="00271245">
        <w:rPr>
          <w:rFonts w:ascii="Arial" w:hAnsi="Arial" w:cs="Arial"/>
          <w:sz w:val="22"/>
          <w:szCs w:val="22"/>
          <w:lang w:val="en-GB"/>
        </w:rPr>
        <w:t xml:space="preserve"> </w:t>
      </w:r>
      <w:r w:rsidR="000D2AD9" w:rsidRPr="00271245">
        <w:rPr>
          <w:rFonts w:ascii="Arial" w:hAnsi="Arial" w:cs="Arial"/>
          <w:sz w:val="22"/>
          <w:szCs w:val="22"/>
          <w:lang w:val="en-GB"/>
        </w:rPr>
        <w:t xml:space="preserve">(ANNEX 1) </w:t>
      </w:r>
      <w:r w:rsidR="003F42C6" w:rsidRPr="00271245">
        <w:rPr>
          <w:rFonts w:ascii="Arial" w:hAnsi="Arial" w:cs="Arial"/>
          <w:sz w:val="22"/>
          <w:szCs w:val="22"/>
          <w:lang w:val="en-GB"/>
        </w:rPr>
        <w:t xml:space="preserve">and the </w:t>
      </w:r>
      <w:r w:rsidR="00CC6D49" w:rsidRPr="00271245">
        <w:rPr>
          <w:rFonts w:ascii="Arial" w:hAnsi="Arial" w:cs="Arial"/>
          <w:sz w:val="22"/>
          <w:szCs w:val="22"/>
          <w:lang w:val="en-GB"/>
        </w:rPr>
        <w:t>informed consent form</w:t>
      </w:r>
      <w:r w:rsidR="003F42C6" w:rsidRPr="00271245">
        <w:rPr>
          <w:rFonts w:ascii="Arial" w:hAnsi="Arial" w:cs="Arial"/>
          <w:sz w:val="22"/>
          <w:szCs w:val="22"/>
          <w:lang w:val="en-GB"/>
        </w:rPr>
        <w:t xml:space="preserve">, obtain </w:t>
      </w:r>
      <w:r w:rsidR="0058264B" w:rsidRPr="00271245">
        <w:rPr>
          <w:rFonts w:ascii="Arial" w:hAnsi="Arial" w:cs="Arial"/>
          <w:sz w:val="22"/>
          <w:szCs w:val="22"/>
          <w:lang w:val="en-GB"/>
        </w:rPr>
        <w:t>written informed patient consent</w:t>
      </w:r>
      <w:r w:rsidR="003F42C6" w:rsidRPr="00271245">
        <w:rPr>
          <w:rFonts w:ascii="Arial" w:hAnsi="Arial" w:cs="Arial"/>
          <w:sz w:val="22"/>
          <w:szCs w:val="22"/>
          <w:lang w:val="en-GB"/>
        </w:rPr>
        <w:t xml:space="preserve">, or, when the person is not able to give informed consent, </w:t>
      </w:r>
      <w:r w:rsidR="0058264B" w:rsidRPr="00271245">
        <w:rPr>
          <w:rFonts w:ascii="Arial" w:hAnsi="Arial" w:cs="Arial"/>
          <w:sz w:val="22"/>
          <w:szCs w:val="22"/>
          <w:lang w:val="en-GB"/>
        </w:rPr>
        <w:t>that of their</w:t>
      </w:r>
      <w:r w:rsidR="003F42C6" w:rsidRPr="00271245">
        <w:rPr>
          <w:rFonts w:ascii="Arial" w:hAnsi="Arial" w:cs="Arial"/>
          <w:sz w:val="22"/>
          <w:szCs w:val="22"/>
          <w:lang w:val="en-GB"/>
        </w:rPr>
        <w:t xml:space="preserve"> legal representative, after being informed of the nature, significance, implications and risks of the </w:t>
      </w:r>
      <w:r w:rsidR="00CC6D49" w:rsidRPr="00271245">
        <w:rPr>
          <w:rFonts w:ascii="Arial" w:hAnsi="Arial" w:cs="Arial"/>
          <w:sz w:val="22"/>
          <w:szCs w:val="22"/>
          <w:lang w:val="en-GB"/>
        </w:rPr>
        <w:t>project</w:t>
      </w:r>
      <w:r w:rsidR="003F42C6" w:rsidRPr="00271245">
        <w:rPr>
          <w:rFonts w:ascii="Arial" w:hAnsi="Arial" w:cs="Arial"/>
          <w:sz w:val="22"/>
          <w:szCs w:val="22"/>
          <w:lang w:val="en-GB"/>
        </w:rPr>
        <w:t>.</w:t>
      </w:r>
      <w:r w:rsidR="00144387" w:rsidRPr="00271245">
        <w:rPr>
          <w:rFonts w:ascii="Arial" w:hAnsi="Arial" w:cs="Arial"/>
          <w:sz w:val="22"/>
          <w:szCs w:val="22"/>
          <w:lang w:val="en-GB"/>
        </w:rPr>
        <w:t xml:space="preserve"> The consent must meet the requirements of the </w:t>
      </w:r>
      <w:r w:rsidRPr="00271245">
        <w:rPr>
          <w:rFonts w:ascii="Arial" w:hAnsi="Arial" w:cs="Arial"/>
          <w:sz w:val="22"/>
          <w:szCs w:val="22"/>
          <w:lang w:val="en-GB"/>
        </w:rPr>
        <w:t>General Data Protection Regulation (</w:t>
      </w:r>
      <w:r w:rsidR="00144387" w:rsidRPr="00271245">
        <w:rPr>
          <w:rFonts w:ascii="Arial" w:hAnsi="Arial" w:cs="Arial"/>
          <w:sz w:val="22"/>
          <w:szCs w:val="22"/>
          <w:lang w:val="en-GB"/>
        </w:rPr>
        <w:t>GDPR</w:t>
      </w:r>
      <w:r w:rsidRPr="00271245">
        <w:rPr>
          <w:rFonts w:ascii="Arial" w:hAnsi="Arial" w:cs="Arial"/>
          <w:sz w:val="22"/>
          <w:szCs w:val="22"/>
          <w:lang w:val="en-GB"/>
        </w:rPr>
        <w:t>)</w:t>
      </w:r>
      <w:r w:rsidR="00144387" w:rsidRPr="00271245">
        <w:rPr>
          <w:rFonts w:ascii="Arial" w:hAnsi="Arial" w:cs="Arial"/>
          <w:sz w:val="22"/>
          <w:szCs w:val="22"/>
          <w:lang w:val="en-GB"/>
        </w:rPr>
        <w:t xml:space="preserve">. </w:t>
      </w:r>
    </w:p>
    <w:p w14:paraId="6B26F6C6" w14:textId="77777777" w:rsidR="00DA546A" w:rsidRPr="00271245" w:rsidRDefault="00DA546A" w:rsidP="00666DBA">
      <w:pPr>
        <w:autoSpaceDE w:val="0"/>
        <w:autoSpaceDN w:val="0"/>
        <w:adjustRightInd w:val="0"/>
        <w:jc w:val="both"/>
        <w:rPr>
          <w:rFonts w:ascii="Arial" w:hAnsi="Arial" w:cs="Arial"/>
          <w:sz w:val="22"/>
          <w:szCs w:val="22"/>
          <w:lang w:val="en-GB"/>
        </w:rPr>
      </w:pPr>
    </w:p>
    <w:p w14:paraId="50D601AA" w14:textId="2BE585AA" w:rsidR="00CC6D49" w:rsidRPr="00271245" w:rsidRDefault="00011272" w:rsidP="0018024A">
      <w:pPr>
        <w:autoSpaceDE w:val="0"/>
        <w:autoSpaceDN w:val="0"/>
        <w:adjustRightInd w:val="0"/>
        <w:spacing w:line="276" w:lineRule="auto"/>
        <w:ind w:left="567" w:hanging="567"/>
        <w:jc w:val="both"/>
        <w:rPr>
          <w:rFonts w:ascii="Arial" w:hAnsi="Arial" w:cs="Arial"/>
          <w:b/>
          <w:bCs/>
          <w:sz w:val="22"/>
          <w:szCs w:val="22"/>
          <w:lang w:val="en-GB"/>
        </w:rPr>
      </w:pPr>
      <w:r w:rsidRPr="00271245">
        <w:rPr>
          <w:rFonts w:ascii="Arial" w:hAnsi="Arial" w:cs="Arial"/>
          <w:b/>
          <w:bCs/>
          <w:sz w:val="22"/>
          <w:szCs w:val="22"/>
          <w:lang w:val="en-GB"/>
        </w:rPr>
        <w:t>5</w:t>
      </w:r>
      <w:r w:rsidR="00CC6D49" w:rsidRPr="00271245">
        <w:rPr>
          <w:rFonts w:ascii="Arial" w:hAnsi="Arial" w:cs="Arial"/>
          <w:b/>
          <w:bCs/>
          <w:sz w:val="22"/>
          <w:szCs w:val="22"/>
          <w:lang w:val="en-GB"/>
        </w:rPr>
        <w:t>. Reporting and Documentation</w:t>
      </w:r>
    </w:p>
    <w:p w14:paraId="3D0ABACA" w14:textId="77777777" w:rsidR="00CC6D49" w:rsidRPr="00271245" w:rsidRDefault="00CC6D49" w:rsidP="00666DBA">
      <w:pPr>
        <w:autoSpaceDE w:val="0"/>
        <w:autoSpaceDN w:val="0"/>
        <w:adjustRightInd w:val="0"/>
        <w:jc w:val="both"/>
        <w:rPr>
          <w:rFonts w:ascii="Arial" w:hAnsi="Arial" w:cs="Arial"/>
          <w:sz w:val="22"/>
          <w:szCs w:val="22"/>
          <w:lang w:val="en-GB"/>
        </w:rPr>
      </w:pPr>
    </w:p>
    <w:p w14:paraId="5FAC9DAA" w14:textId="1F45989C" w:rsidR="00E65742" w:rsidRPr="00271245" w:rsidRDefault="00011272" w:rsidP="00666DBA">
      <w:pPr>
        <w:autoSpaceDE w:val="0"/>
        <w:autoSpaceDN w:val="0"/>
        <w:adjustRightInd w:val="0"/>
        <w:jc w:val="both"/>
        <w:rPr>
          <w:rFonts w:ascii="Arial" w:hAnsi="Arial" w:cs="Arial"/>
          <w:sz w:val="22"/>
          <w:szCs w:val="22"/>
          <w:lang w:val="en-GB"/>
        </w:rPr>
      </w:pPr>
      <w:r w:rsidRPr="00271245">
        <w:rPr>
          <w:rFonts w:ascii="Arial" w:hAnsi="Arial" w:cs="Arial"/>
          <w:sz w:val="22"/>
          <w:szCs w:val="22"/>
          <w:lang w:val="en-GB"/>
        </w:rPr>
        <w:t>5.</w:t>
      </w:r>
      <w:r w:rsidR="00CC6D49" w:rsidRPr="00271245">
        <w:rPr>
          <w:rFonts w:ascii="Arial" w:hAnsi="Arial" w:cs="Arial"/>
          <w:sz w:val="22"/>
          <w:szCs w:val="22"/>
          <w:lang w:val="en-GB"/>
        </w:rPr>
        <w:t xml:space="preserve">1 </w:t>
      </w:r>
      <w:r w:rsidR="00E65742" w:rsidRPr="00271245">
        <w:rPr>
          <w:rFonts w:ascii="Arial" w:hAnsi="Arial" w:cs="Arial"/>
          <w:sz w:val="22"/>
          <w:szCs w:val="22"/>
          <w:lang w:val="en-GB"/>
        </w:rPr>
        <w:t>The medical institution agrees to duly complete and submit all requested data via the electronic data capture system, and in compliance with the Electronic Access Terms and Conditions.</w:t>
      </w:r>
    </w:p>
    <w:p w14:paraId="7C296B21" w14:textId="77777777" w:rsidR="00A23A98" w:rsidRPr="00271245" w:rsidRDefault="00A23A98" w:rsidP="00666DBA">
      <w:pPr>
        <w:autoSpaceDE w:val="0"/>
        <w:autoSpaceDN w:val="0"/>
        <w:adjustRightInd w:val="0"/>
        <w:jc w:val="both"/>
        <w:rPr>
          <w:rFonts w:ascii="Arial" w:hAnsi="Arial" w:cs="Arial"/>
          <w:sz w:val="22"/>
          <w:szCs w:val="22"/>
          <w:lang w:val="en-GB"/>
        </w:rPr>
      </w:pPr>
    </w:p>
    <w:p w14:paraId="5BFFD22A" w14:textId="4BFC67F2" w:rsidR="00CC6D49" w:rsidRPr="00271245" w:rsidRDefault="00011272" w:rsidP="00666DBA">
      <w:pPr>
        <w:autoSpaceDE w:val="0"/>
        <w:autoSpaceDN w:val="0"/>
        <w:adjustRightInd w:val="0"/>
        <w:jc w:val="both"/>
        <w:rPr>
          <w:rFonts w:ascii="Arial" w:hAnsi="Arial" w:cs="Arial"/>
          <w:sz w:val="22"/>
          <w:szCs w:val="22"/>
          <w:lang w:val="en-GB"/>
        </w:rPr>
      </w:pPr>
      <w:r w:rsidRPr="00271245">
        <w:rPr>
          <w:rFonts w:ascii="Arial" w:hAnsi="Arial" w:cs="Arial"/>
          <w:sz w:val="22"/>
          <w:szCs w:val="22"/>
          <w:lang w:val="en-GB"/>
        </w:rPr>
        <w:t>5.</w:t>
      </w:r>
      <w:r w:rsidR="00E65742" w:rsidRPr="00271245">
        <w:rPr>
          <w:rFonts w:ascii="Arial" w:hAnsi="Arial" w:cs="Arial"/>
          <w:sz w:val="22"/>
          <w:szCs w:val="22"/>
          <w:lang w:val="en-GB"/>
        </w:rPr>
        <w:t xml:space="preserve">2 </w:t>
      </w:r>
      <w:r w:rsidR="00CC6D49" w:rsidRPr="00271245">
        <w:rPr>
          <w:rFonts w:ascii="Arial" w:hAnsi="Arial" w:cs="Arial"/>
          <w:sz w:val="22"/>
          <w:szCs w:val="22"/>
          <w:lang w:val="en-GB"/>
        </w:rPr>
        <w:t xml:space="preserve">The medical institution shall produce the documentation in a manner that makes it pertinent and useable for the project. In case of any ambiguity in respect </w:t>
      </w:r>
      <w:r w:rsidR="0058264B" w:rsidRPr="00271245">
        <w:rPr>
          <w:rFonts w:ascii="Arial" w:hAnsi="Arial" w:cs="Arial"/>
          <w:sz w:val="22"/>
          <w:szCs w:val="22"/>
          <w:lang w:val="en-GB"/>
        </w:rPr>
        <w:t xml:space="preserve">to </w:t>
      </w:r>
      <w:r w:rsidR="00CC6D49" w:rsidRPr="00271245">
        <w:rPr>
          <w:rFonts w:ascii="Arial" w:hAnsi="Arial" w:cs="Arial"/>
          <w:sz w:val="22"/>
          <w:szCs w:val="22"/>
          <w:lang w:val="en-GB"/>
        </w:rPr>
        <w:t xml:space="preserve">the manner of documentation, the medical institution shall immediately notify UNEV to clarify the issue. </w:t>
      </w:r>
      <w:r w:rsidR="00E65742" w:rsidRPr="00271245">
        <w:rPr>
          <w:rFonts w:ascii="Arial" w:hAnsi="Arial" w:cs="Arial"/>
          <w:sz w:val="22"/>
          <w:szCs w:val="22"/>
          <w:lang w:val="en-GB"/>
        </w:rPr>
        <w:t xml:space="preserve">The medical institution </w:t>
      </w:r>
      <w:r w:rsidR="00CC6D49" w:rsidRPr="00271245">
        <w:rPr>
          <w:rFonts w:ascii="Arial" w:hAnsi="Arial" w:cs="Arial"/>
          <w:sz w:val="22"/>
          <w:szCs w:val="22"/>
          <w:lang w:val="en-GB"/>
        </w:rPr>
        <w:t>acknowledge</w:t>
      </w:r>
      <w:r w:rsidR="00E65742" w:rsidRPr="00271245">
        <w:rPr>
          <w:rFonts w:ascii="Arial" w:hAnsi="Arial" w:cs="Arial"/>
          <w:sz w:val="22"/>
          <w:szCs w:val="22"/>
          <w:lang w:val="en-GB"/>
        </w:rPr>
        <w:t>s</w:t>
      </w:r>
      <w:r w:rsidR="00CC6D49" w:rsidRPr="00271245">
        <w:rPr>
          <w:rFonts w:ascii="Arial" w:hAnsi="Arial" w:cs="Arial"/>
          <w:sz w:val="22"/>
          <w:szCs w:val="22"/>
          <w:lang w:val="en-GB"/>
        </w:rPr>
        <w:t xml:space="preserve"> that the documentation as defined supra may be updated and amended from time to time by UNEV.</w:t>
      </w:r>
    </w:p>
    <w:p w14:paraId="002E74CC" w14:textId="77777777" w:rsidR="000D2AD9" w:rsidRPr="00271245" w:rsidRDefault="000D2AD9" w:rsidP="00666DBA">
      <w:pPr>
        <w:autoSpaceDE w:val="0"/>
        <w:autoSpaceDN w:val="0"/>
        <w:adjustRightInd w:val="0"/>
        <w:jc w:val="both"/>
        <w:rPr>
          <w:rFonts w:ascii="Arial" w:hAnsi="Arial" w:cs="Arial"/>
          <w:sz w:val="22"/>
          <w:szCs w:val="22"/>
          <w:lang w:val="en-GB"/>
        </w:rPr>
      </w:pPr>
    </w:p>
    <w:p w14:paraId="114359EE" w14:textId="2D2C8F80" w:rsidR="000D2AD9" w:rsidRPr="00271245" w:rsidRDefault="00011272" w:rsidP="00666DBA">
      <w:pPr>
        <w:autoSpaceDE w:val="0"/>
        <w:autoSpaceDN w:val="0"/>
        <w:adjustRightInd w:val="0"/>
        <w:jc w:val="both"/>
        <w:rPr>
          <w:rFonts w:ascii="Arial" w:hAnsi="Arial" w:cs="Arial"/>
          <w:sz w:val="22"/>
          <w:szCs w:val="22"/>
          <w:lang w:val="en-GB"/>
        </w:rPr>
      </w:pPr>
      <w:r w:rsidRPr="00271245">
        <w:rPr>
          <w:rFonts w:ascii="Arial" w:hAnsi="Arial" w:cs="Arial"/>
          <w:sz w:val="22"/>
          <w:szCs w:val="22"/>
          <w:lang w:val="en-GB"/>
        </w:rPr>
        <w:t>5.</w:t>
      </w:r>
      <w:r w:rsidR="000D2AD9" w:rsidRPr="00271245">
        <w:rPr>
          <w:rFonts w:ascii="Arial" w:hAnsi="Arial" w:cs="Arial"/>
          <w:sz w:val="22"/>
          <w:szCs w:val="22"/>
          <w:lang w:val="en-GB"/>
        </w:rPr>
        <w:t xml:space="preserve">3 The medical institution shall correct incorrect data </w:t>
      </w:r>
      <w:r w:rsidR="00992C32" w:rsidRPr="00271245">
        <w:rPr>
          <w:rFonts w:ascii="Arial" w:hAnsi="Arial" w:cs="Arial"/>
          <w:sz w:val="22"/>
          <w:szCs w:val="22"/>
          <w:lang w:val="en-GB"/>
        </w:rPr>
        <w:t xml:space="preserve">via the electronic data capture system </w:t>
      </w:r>
      <w:r w:rsidR="000D2AD9" w:rsidRPr="00271245">
        <w:rPr>
          <w:rFonts w:ascii="Arial" w:hAnsi="Arial" w:cs="Arial"/>
          <w:sz w:val="22"/>
          <w:szCs w:val="22"/>
          <w:lang w:val="en-GB"/>
        </w:rPr>
        <w:t xml:space="preserve">as soon as the medical institution </w:t>
      </w:r>
      <w:r w:rsidR="0058264B" w:rsidRPr="00271245">
        <w:rPr>
          <w:rFonts w:ascii="Arial" w:hAnsi="Arial" w:cs="Arial"/>
          <w:sz w:val="22"/>
          <w:szCs w:val="22"/>
          <w:lang w:val="en-GB"/>
        </w:rPr>
        <w:t>becomes aware of</w:t>
      </w:r>
      <w:r w:rsidR="000D2AD9" w:rsidRPr="00271245">
        <w:rPr>
          <w:rFonts w:ascii="Arial" w:hAnsi="Arial" w:cs="Arial"/>
          <w:sz w:val="22"/>
          <w:szCs w:val="22"/>
          <w:lang w:val="en-GB"/>
        </w:rPr>
        <w:t xml:space="preserve"> incorrect data. All corrections will be documented by the “audit trail” of the electronic data capture system</w:t>
      </w:r>
      <w:r w:rsidR="0058264B" w:rsidRPr="00271245">
        <w:rPr>
          <w:rFonts w:ascii="Arial" w:hAnsi="Arial" w:cs="Arial"/>
          <w:sz w:val="22"/>
          <w:szCs w:val="22"/>
          <w:lang w:val="en-GB"/>
        </w:rPr>
        <w:t>.</w:t>
      </w:r>
    </w:p>
    <w:p w14:paraId="5FDDAC31" w14:textId="77777777" w:rsidR="00CC6D49" w:rsidRPr="00271245" w:rsidRDefault="00CC6D49" w:rsidP="00666DBA">
      <w:pPr>
        <w:autoSpaceDE w:val="0"/>
        <w:autoSpaceDN w:val="0"/>
        <w:adjustRightInd w:val="0"/>
        <w:jc w:val="both"/>
        <w:rPr>
          <w:rFonts w:ascii="Arial" w:hAnsi="Arial" w:cs="Arial"/>
          <w:sz w:val="22"/>
          <w:szCs w:val="22"/>
          <w:lang w:val="en-GB"/>
        </w:rPr>
      </w:pPr>
    </w:p>
    <w:p w14:paraId="5623CCDD" w14:textId="2189DA26" w:rsidR="00CC6D49" w:rsidRPr="00271245" w:rsidRDefault="00011272" w:rsidP="00666DBA">
      <w:pPr>
        <w:jc w:val="both"/>
        <w:rPr>
          <w:rFonts w:ascii="Arial" w:hAnsi="Arial" w:cs="Arial"/>
          <w:sz w:val="22"/>
          <w:szCs w:val="22"/>
          <w:lang w:val="en-GB"/>
        </w:rPr>
      </w:pPr>
      <w:r w:rsidRPr="00271245">
        <w:rPr>
          <w:rFonts w:ascii="Arial" w:hAnsi="Arial" w:cs="Arial"/>
          <w:sz w:val="22"/>
          <w:szCs w:val="22"/>
          <w:lang w:val="en-GB"/>
        </w:rPr>
        <w:t>5.</w:t>
      </w:r>
      <w:r w:rsidR="004219ED" w:rsidRPr="00271245">
        <w:rPr>
          <w:rFonts w:ascii="Arial" w:hAnsi="Arial" w:cs="Arial"/>
          <w:sz w:val="22"/>
          <w:szCs w:val="22"/>
          <w:lang w:val="en-GB"/>
        </w:rPr>
        <w:t>4</w:t>
      </w:r>
      <w:r w:rsidR="00E65742" w:rsidRPr="00271245">
        <w:rPr>
          <w:rFonts w:ascii="Arial" w:hAnsi="Arial" w:cs="Arial"/>
          <w:sz w:val="22"/>
          <w:szCs w:val="22"/>
          <w:lang w:val="en-GB"/>
        </w:rPr>
        <w:t xml:space="preserve"> The medical institution </w:t>
      </w:r>
      <w:r w:rsidR="00CC6D49" w:rsidRPr="00271245">
        <w:rPr>
          <w:rFonts w:ascii="Arial" w:hAnsi="Arial" w:cs="Arial"/>
          <w:sz w:val="22"/>
          <w:szCs w:val="22"/>
          <w:lang w:val="en-GB"/>
        </w:rPr>
        <w:t xml:space="preserve">shall notify </w:t>
      </w:r>
      <w:r w:rsidR="00E65742" w:rsidRPr="00271245">
        <w:rPr>
          <w:rFonts w:ascii="Arial" w:hAnsi="Arial" w:cs="Arial"/>
          <w:sz w:val="22"/>
          <w:szCs w:val="22"/>
          <w:lang w:val="en-GB"/>
        </w:rPr>
        <w:t xml:space="preserve">UNEV </w:t>
      </w:r>
      <w:r w:rsidR="00CC6D49" w:rsidRPr="00271245">
        <w:rPr>
          <w:rFonts w:ascii="Arial" w:hAnsi="Arial" w:cs="Arial"/>
          <w:sz w:val="22"/>
          <w:szCs w:val="22"/>
          <w:lang w:val="en-GB"/>
        </w:rPr>
        <w:t xml:space="preserve">when a patient quits the </w:t>
      </w:r>
      <w:r w:rsidR="00E65742" w:rsidRPr="00271245">
        <w:rPr>
          <w:rFonts w:ascii="Arial" w:hAnsi="Arial" w:cs="Arial"/>
          <w:sz w:val="22"/>
          <w:szCs w:val="22"/>
          <w:lang w:val="en-GB"/>
        </w:rPr>
        <w:t>project</w:t>
      </w:r>
      <w:r w:rsidR="00CC6D49" w:rsidRPr="00271245">
        <w:rPr>
          <w:rFonts w:ascii="Arial" w:hAnsi="Arial" w:cs="Arial"/>
          <w:sz w:val="22"/>
          <w:szCs w:val="22"/>
          <w:lang w:val="en-GB"/>
        </w:rPr>
        <w:t xml:space="preserve">. </w:t>
      </w:r>
      <w:r w:rsidR="00E65742" w:rsidRPr="00271245">
        <w:rPr>
          <w:rFonts w:ascii="Arial" w:hAnsi="Arial" w:cs="Arial"/>
          <w:sz w:val="22"/>
          <w:szCs w:val="22"/>
          <w:lang w:val="en-GB"/>
        </w:rPr>
        <w:t>The medical institution s</w:t>
      </w:r>
      <w:r w:rsidR="00CC6D49" w:rsidRPr="00271245">
        <w:rPr>
          <w:rFonts w:ascii="Arial" w:hAnsi="Arial" w:cs="Arial"/>
          <w:sz w:val="22"/>
          <w:szCs w:val="22"/>
          <w:lang w:val="en-GB"/>
        </w:rPr>
        <w:t>hall include in this notification the exact time of termination.</w:t>
      </w:r>
      <w:r w:rsidR="00BA6C8C" w:rsidRPr="00271245">
        <w:rPr>
          <w:rFonts w:ascii="Arial" w:hAnsi="Arial" w:cs="Arial"/>
          <w:sz w:val="22"/>
          <w:szCs w:val="22"/>
          <w:lang w:val="en-GB"/>
        </w:rPr>
        <w:t xml:space="preserve"> In this case, UNEV shall immediately delete the patient data concerned.</w:t>
      </w:r>
    </w:p>
    <w:p w14:paraId="36773060" w14:textId="77777777" w:rsidR="00CC6D49" w:rsidRPr="00271245" w:rsidRDefault="00CC6D49" w:rsidP="00666DBA">
      <w:pPr>
        <w:jc w:val="both"/>
        <w:rPr>
          <w:rFonts w:ascii="Arial" w:hAnsi="Arial" w:cs="Arial"/>
          <w:sz w:val="22"/>
          <w:szCs w:val="22"/>
          <w:lang w:val="en-GB"/>
        </w:rPr>
      </w:pPr>
    </w:p>
    <w:p w14:paraId="1587908B" w14:textId="4082A392" w:rsidR="00E65742" w:rsidRPr="00271245" w:rsidRDefault="00011272" w:rsidP="00666DBA">
      <w:pPr>
        <w:jc w:val="both"/>
        <w:rPr>
          <w:rFonts w:ascii="Arial" w:hAnsi="Arial" w:cs="Arial"/>
          <w:sz w:val="22"/>
          <w:szCs w:val="22"/>
          <w:lang w:val="en-GB"/>
        </w:rPr>
      </w:pPr>
      <w:r w:rsidRPr="00271245">
        <w:rPr>
          <w:rFonts w:ascii="Arial" w:hAnsi="Arial" w:cs="Arial"/>
          <w:sz w:val="22"/>
          <w:szCs w:val="22"/>
          <w:lang w:val="en-GB"/>
        </w:rPr>
        <w:t>5.</w:t>
      </w:r>
      <w:r w:rsidR="004219ED" w:rsidRPr="00271245">
        <w:rPr>
          <w:rFonts w:ascii="Arial" w:hAnsi="Arial" w:cs="Arial"/>
          <w:sz w:val="22"/>
          <w:szCs w:val="22"/>
          <w:lang w:val="en-GB"/>
        </w:rPr>
        <w:t>5</w:t>
      </w:r>
      <w:r w:rsidR="00E65742" w:rsidRPr="00271245">
        <w:rPr>
          <w:rFonts w:ascii="Arial" w:hAnsi="Arial" w:cs="Arial"/>
          <w:sz w:val="22"/>
          <w:szCs w:val="22"/>
          <w:lang w:val="en-GB"/>
        </w:rPr>
        <w:t xml:space="preserve"> The medical institution will take care that the source records are</w:t>
      </w:r>
      <w:r w:rsidR="00CC6D49" w:rsidRPr="00271245">
        <w:rPr>
          <w:rFonts w:ascii="Arial" w:hAnsi="Arial" w:cs="Arial"/>
          <w:sz w:val="22"/>
          <w:szCs w:val="22"/>
          <w:lang w:val="en-GB"/>
        </w:rPr>
        <w:t xml:space="preserve"> maintain</w:t>
      </w:r>
      <w:r w:rsidR="00E65742" w:rsidRPr="00271245">
        <w:rPr>
          <w:rFonts w:ascii="Arial" w:hAnsi="Arial" w:cs="Arial"/>
          <w:sz w:val="22"/>
          <w:szCs w:val="22"/>
          <w:lang w:val="en-GB"/>
        </w:rPr>
        <w:t>ed</w:t>
      </w:r>
      <w:r w:rsidR="00CC6D49" w:rsidRPr="00271245">
        <w:rPr>
          <w:rFonts w:ascii="Arial" w:hAnsi="Arial" w:cs="Arial"/>
          <w:sz w:val="22"/>
          <w:szCs w:val="22"/>
          <w:lang w:val="en-GB"/>
        </w:rPr>
        <w:t xml:space="preserve"> and store</w:t>
      </w:r>
      <w:r w:rsidR="00E65742" w:rsidRPr="00271245">
        <w:rPr>
          <w:rFonts w:ascii="Arial" w:hAnsi="Arial" w:cs="Arial"/>
          <w:sz w:val="22"/>
          <w:szCs w:val="22"/>
          <w:lang w:val="en-GB"/>
        </w:rPr>
        <w:t>d</w:t>
      </w:r>
      <w:r w:rsidR="00CC6D49" w:rsidRPr="00271245">
        <w:rPr>
          <w:rFonts w:ascii="Arial" w:hAnsi="Arial" w:cs="Arial"/>
          <w:sz w:val="22"/>
          <w:szCs w:val="22"/>
          <w:lang w:val="en-GB"/>
        </w:rPr>
        <w:t xml:space="preserve"> in a secure manner</w:t>
      </w:r>
      <w:r w:rsidR="00E65742" w:rsidRPr="00271245">
        <w:rPr>
          <w:rFonts w:ascii="Arial" w:hAnsi="Arial" w:cs="Arial"/>
          <w:sz w:val="22"/>
          <w:szCs w:val="22"/>
          <w:lang w:val="en-GB"/>
        </w:rPr>
        <w:t xml:space="preserve"> (in accordance with all applicable laws and regulations). </w:t>
      </w:r>
    </w:p>
    <w:p w14:paraId="0CC0EAC8" w14:textId="77777777" w:rsidR="00E65742" w:rsidRPr="00271245" w:rsidRDefault="00E65742" w:rsidP="00666DBA">
      <w:pPr>
        <w:jc w:val="both"/>
        <w:rPr>
          <w:rFonts w:ascii="Arial" w:hAnsi="Arial" w:cs="Arial"/>
          <w:sz w:val="22"/>
          <w:szCs w:val="22"/>
          <w:lang w:val="en-GB"/>
        </w:rPr>
      </w:pPr>
    </w:p>
    <w:p w14:paraId="5FFBBCAB" w14:textId="6EC9E19E" w:rsidR="00E65742" w:rsidRPr="00271245" w:rsidRDefault="00011272" w:rsidP="00666DBA">
      <w:pPr>
        <w:jc w:val="both"/>
        <w:rPr>
          <w:rFonts w:ascii="Arial" w:hAnsi="Arial" w:cs="Arial"/>
          <w:sz w:val="22"/>
          <w:szCs w:val="22"/>
          <w:lang w:val="en-GB"/>
        </w:rPr>
      </w:pPr>
      <w:r w:rsidRPr="00271245">
        <w:rPr>
          <w:rFonts w:ascii="Arial" w:hAnsi="Arial" w:cs="Arial"/>
          <w:sz w:val="22"/>
          <w:szCs w:val="22"/>
          <w:lang w:val="en-GB"/>
        </w:rPr>
        <w:t>5.</w:t>
      </w:r>
      <w:r w:rsidR="004219ED" w:rsidRPr="00271245">
        <w:rPr>
          <w:rFonts w:ascii="Arial" w:hAnsi="Arial" w:cs="Arial"/>
          <w:sz w:val="22"/>
          <w:szCs w:val="22"/>
          <w:lang w:val="en-GB"/>
        </w:rPr>
        <w:t>6</w:t>
      </w:r>
      <w:r w:rsidR="00E65742" w:rsidRPr="00271245">
        <w:rPr>
          <w:rFonts w:ascii="Arial" w:hAnsi="Arial" w:cs="Arial"/>
          <w:sz w:val="22"/>
          <w:szCs w:val="22"/>
          <w:lang w:val="en-GB"/>
        </w:rPr>
        <w:t xml:space="preserve"> UNEV will take care that the project data entered in the electronic data capture system is maintained and stored in a secure manner (in accordance with all ap</w:t>
      </w:r>
      <w:r w:rsidR="00C17057" w:rsidRPr="00271245">
        <w:rPr>
          <w:rFonts w:ascii="Arial" w:hAnsi="Arial" w:cs="Arial"/>
          <w:sz w:val="22"/>
          <w:szCs w:val="22"/>
          <w:lang w:val="en-GB"/>
        </w:rPr>
        <w:t>plicable laws and regulations).</w:t>
      </w:r>
    </w:p>
    <w:p w14:paraId="5781C6EF" w14:textId="77777777" w:rsidR="00C17057" w:rsidRPr="00271245" w:rsidRDefault="00C17057" w:rsidP="00666DBA">
      <w:pPr>
        <w:jc w:val="both"/>
        <w:rPr>
          <w:rFonts w:ascii="Arial" w:hAnsi="Arial" w:cs="Arial"/>
          <w:sz w:val="22"/>
          <w:szCs w:val="22"/>
          <w:lang w:val="en-GB"/>
        </w:rPr>
      </w:pPr>
    </w:p>
    <w:p w14:paraId="28B99E5C" w14:textId="51E15279" w:rsidR="00C17057" w:rsidRPr="00271245" w:rsidRDefault="00011272" w:rsidP="00666DBA">
      <w:pPr>
        <w:pStyle w:val="Textkrper2"/>
        <w:spacing w:after="0" w:line="240" w:lineRule="auto"/>
        <w:jc w:val="both"/>
        <w:rPr>
          <w:rFonts w:ascii="Arial" w:hAnsi="Arial" w:cs="Arial"/>
          <w:sz w:val="22"/>
          <w:szCs w:val="22"/>
          <w:lang w:val="en-GB"/>
        </w:rPr>
      </w:pPr>
      <w:r w:rsidRPr="00271245">
        <w:rPr>
          <w:rFonts w:ascii="Arial" w:hAnsi="Arial" w:cs="Arial"/>
          <w:sz w:val="22"/>
          <w:szCs w:val="22"/>
          <w:lang w:val="en-GB"/>
        </w:rPr>
        <w:t>5.</w:t>
      </w:r>
      <w:r w:rsidR="00C17057" w:rsidRPr="00271245">
        <w:rPr>
          <w:rFonts w:ascii="Arial" w:hAnsi="Arial" w:cs="Arial"/>
          <w:sz w:val="22"/>
          <w:szCs w:val="22"/>
          <w:lang w:val="en-GB"/>
        </w:rPr>
        <w:t>7 UNEV shall ensure that the processing of results and data is consistent with provisions of data protection laws.</w:t>
      </w:r>
    </w:p>
    <w:p w14:paraId="73FCF999" w14:textId="77777777" w:rsidR="00C17057" w:rsidRPr="00271245" w:rsidRDefault="00C17057" w:rsidP="00666DBA">
      <w:pPr>
        <w:jc w:val="both"/>
        <w:rPr>
          <w:rFonts w:ascii="Arial" w:hAnsi="Arial" w:cs="Arial"/>
          <w:sz w:val="22"/>
          <w:szCs w:val="22"/>
          <w:lang w:val="en-GB"/>
        </w:rPr>
      </w:pPr>
    </w:p>
    <w:p w14:paraId="4B005C0A" w14:textId="61DCA0DD" w:rsidR="00C17057"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5.</w:t>
      </w:r>
      <w:r w:rsidR="00C17057" w:rsidRPr="00271245">
        <w:rPr>
          <w:rFonts w:ascii="Arial" w:hAnsi="Arial" w:cs="Arial"/>
          <w:sz w:val="22"/>
          <w:szCs w:val="22"/>
          <w:lang w:val="en-GB"/>
        </w:rPr>
        <w:t xml:space="preserve">8 The medical institution hereby agrees to the processing of the investigator’s personal data provided to electronic data capture system by the investigator or obtained from </w:t>
      </w:r>
      <w:r w:rsidR="009A51F1" w:rsidRPr="00271245">
        <w:rPr>
          <w:rFonts w:ascii="Arial" w:hAnsi="Arial" w:cs="Arial"/>
          <w:sz w:val="22"/>
          <w:szCs w:val="22"/>
          <w:lang w:val="en-GB"/>
        </w:rPr>
        <w:t>other participating CARE centers</w:t>
      </w:r>
      <w:r w:rsidR="00C17057" w:rsidRPr="00271245">
        <w:rPr>
          <w:rFonts w:ascii="Arial" w:hAnsi="Arial" w:cs="Arial"/>
          <w:sz w:val="22"/>
          <w:szCs w:val="22"/>
          <w:lang w:val="en-GB"/>
        </w:rPr>
        <w:t>. The Investigator has the right to have access to and correct his/her personal data.</w:t>
      </w:r>
    </w:p>
    <w:p w14:paraId="67D7D667" w14:textId="77777777" w:rsidR="00A23A98" w:rsidRPr="00271245" w:rsidRDefault="00A23A98" w:rsidP="00666DBA">
      <w:pPr>
        <w:jc w:val="both"/>
        <w:rPr>
          <w:rFonts w:ascii="Arial" w:hAnsi="Arial" w:cs="Arial"/>
          <w:sz w:val="22"/>
          <w:szCs w:val="22"/>
          <w:lang w:val="en-GB"/>
        </w:rPr>
      </w:pPr>
    </w:p>
    <w:p w14:paraId="5E492766" w14:textId="68142935" w:rsidR="00A23A98"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5.</w:t>
      </w:r>
      <w:r w:rsidR="00A23A98" w:rsidRPr="00271245">
        <w:rPr>
          <w:rFonts w:ascii="Arial" w:hAnsi="Arial" w:cs="Arial"/>
          <w:sz w:val="22"/>
          <w:szCs w:val="22"/>
          <w:lang w:val="en-GB"/>
        </w:rPr>
        <w:t xml:space="preserve">9 The </w:t>
      </w:r>
      <w:r w:rsidR="00A23A98" w:rsidRPr="007863A5">
        <w:rPr>
          <w:rFonts w:ascii="Arial" w:hAnsi="Arial" w:cs="Arial"/>
          <w:sz w:val="22"/>
          <w:szCs w:val="22"/>
          <w:lang w:val="en-GB"/>
        </w:rPr>
        <w:t>Investigator</w:t>
      </w:r>
      <w:r w:rsidR="00A23A98" w:rsidRPr="00271245">
        <w:rPr>
          <w:rFonts w:ascii="Arial" w:hAnsi="Arial" w:cs="Arial"/>
          <w:sz w:val="22"/>
          <w:szCs w:val="22"/>
          <w:lang w:val="en-GB"/>
        </w:rPr>
        <w:t xml:space="preserve"> has the right to have access to and correct </w:t>
      </w:r>
      <w:r w:rsidR="00A23A98" w:rsidRPr="007863A5">
        <w:rPr>
          <w:rFonts w:ascii="Arial" w:hAnsi="Arial" w:cs="Arial"/>
          <w:sz w:val="22"/>
          <w:szCs w:val="22"/>
          <w:lang w:val="en-GB"/>
        </w:rPr>
        <w:t>his/her entered data.</w:t>
      </w:r>
    </w:p>
    <w:p w14:paraId="3779692B" w14:textId="77777777" w:rsidR="00C17057" w:rsidRPr="00271245" w:rsidRDefault="00C17057" w:rsidP="00666DBA">
      <w:pPr>
        <w:jc w:val="both"/>
        <w:rPr>
          <w:rFonts w:ascii="Arial" w:hAnsi="Arial" w:cs="Arial"/>
          <w:sz w:val="22"/>
          <w:szCs w:val="22"/>
          <w:lang w:val="en-GB"/>
        </w:rPr>
      </w:pPr>
    </w:p>
    <w:p w14:paraId="47C46CCA" w14:textId="687DB7CF" w:rsidR="00402D24" w:rsidRPr="00271245" w:rsidRDefault="002C37E6" w:rsidP="00666DBA">
      <w:pPr>
        <w:autoSpaceDE w:val="0"/>
        <w:autoSpaceDN w:val="0"/>
        <w:adjustRightInd w:val="0"/>
        <w:jc w:val="both"/>
        <w:rPr>
          <w:rFonts w:ascii="Arial" w:hAnsi="Arial" w:cs="Arial"/>
          <w:sz w:val="22"/>
          <w:szCs w:val="22"/>
          <w:lang w:val="en-GB"/>
        </w:rPr>
      </w:pPr>
      <w:r w:rsidRPr="00271245">
        <w:rPr>
          <w:rFonts w:ascii="Arial" w:hAnsi="Arial" w:cs="Arial"/>
          <w:sz w:val="22"/>
          <w:szCs w:val="22"/>
          <w:lang w:val="en-GB"/>
        </w:rPr>
        <w:t>5.</w:t>
      </w:r>
      <w:r w:rsidR="001917A9" w:rsidRPr="00271245">
        <w:rPr>
          <w:rFonts w:ascii="Arial" w:hAnsi="Arial" w:cs="Arial"/>
          <w:sz w:val="22"/>
          <w:szCs w:val="22"/>
          <w:lang w:val="en-GB"/>
        </w:rPr>
        <w:t>10</w:t>
      </w:r>
      <w:r w:rsidR="00402D24" w:rsidRPr="00271245">
        <w:rPr>
          <w:rFonts w:ascii="Arial" w:hAnsi="Arial" w:cs="Arial"/>
          <w:sz w:val="22"/>
          <w:szCs w:val="22"/>
          <w:lang w:val="en-GB"/>
        </w:rPr>
        <w:t xml:space="preserve"> </w:t>
      </w:r>
      <w:r w:rsidR="00CC6D49" w:rsidRPr="00271245">
        <w:rPr>
          <w:rFonts w:ascii="Arial" w:hAnsi="Arial" w:cs="Arial"/>
          <w:sz w:val="22"/>
          <w:szCs w:val="22"/>
          <w:lang w:val="en-GB"/>
        </w:rPr>
        <w:t xml:space="preserve">Adverse events and/or laboratory abnormalities identified in the </w:t>
      </w:r>
      <w:r w:rsidR="00402D24" w:rsidRPr="00271245">
        <w:rPr>
          <w:rFonts w:ascii="Arial" w:hAnsi="Arial" w:cs="Arial"/>
          <w:sz w:val="22"/>
          <w:szCs w:val="22"/>
          <w:lang w:val="en-GB"/>
        </w:rPr>
        <w:t xml:space="preserve">entered data </w:t>
      </w:r>
      <w:r w:rsidR="0058264B" w:rsidRPr="00271245">
        <w:rPr>
          <w:rFonts w:ascii="Arial" w:hAnsi="Arial" w:cs="Arial"/>
          <w:sz w:val="22"/>
          <w:szCs w:val="22"/>
          <w:lang w:val="en-GB"/>
        </w:rPr>
        <w:t>are not</w:t>
      </w:r>
      <w:r w:rsidR="00402D24" w:rsidRPr="00271245">
        <w:rPr>
          <w:rFonts w:ascii="Arial" w:hAnsi="Arial" w:cs="Arial"/>
          <w:sz w:val="22"/>
          <w:szCs w:val="22"/>
          <w:lang w:val="en-GB"/>
        </w:rPr>
        <w:t xml:space="preserve"> followed </w:t>
      </w:r>
      <w:r w:rsidR="0058264B" w:rsidRPr="00271245">
        <w:rPr>
          <w:rFonts w:ascii="Arial" w:hAnsi="Arial" w:cs="Arial"/>
          <w:sz w:val="22"/>
          <w:szCs w:val="22"/>
          <w:lang w:val="en-GB"/>
        </w:rPr>
        <w:t xml:space="preserve">up </w:t>
      </w:r>
      <w:r w:rsidR="00402D24" w:rsidRPr="00271245">
        <w:rPr>
          <w:rFonts w:ascii="Arial" w:hAnsi="Arial" w:cs="Arial"/>
          <w:sz w:val="22"/>
          <w:szCs w:val="22"/>
          <w:lang w:val="en-GB"/>
        </w:rPr>
        <w:t>by UNEV. The medical institution</w:t>
      </w:r>
      <w:r w:rsidR="0058264B" w:rsidRPr="00271245">
        <w:rPr>
          <w:rFonts w:ascii="Arial" w:hAnsi="Arial" w:cs="Arial"/>
          <w:sz w:val="22"/>
          <w:szCs w:val="22"/>
          <w:lang w:val="en-GB"/>
        </w:rPr>
        <w:t xml:space="preserve"> is</w:t>
      </w:r>
      <w:r w:rsidR="00402D24" w:rsidRPr="00271245">
        <w:rPr>
          <w:rFonts w:ascii="Arial" w:hAnsi="Arial" w:cs="Arial"/>
          <w:sz w:val="22"/>
          <w:szCs w:val="22"/>
          <w:lang w:val="en-GB"/>
        </w:rPr>
        <w:t xml:space="preserve"> in charge to take care of reporting these events in accordance with all applicable laws and regulations, if applicable.</w:t>
      </w:r>
    </w:p>
    <w:p w14:paraId="558E56E0" w14:textId="77777777" w:rsidR="00A20A95" w:rsidRPr="00271245" w:rsidRDefault="00A20A95" w:rsidP="00666DBA">
      <w:pPr>
        <w:pStyle w:val="Absatz15"/>
        <w:spacing w:line="240" w:lineRule="auto"/>
        <w:ind w:left="0"/>
        <w:jc w:val="both"/>
        <w:rPr>
          <w:rFonts w:ascii="Arial" w:hAnsi="Arial" w:cs="Arial"/>
          <w:szCs w:val="22"/>
          <w:lang w:val="en-GB"/>
        </w:rPr>
      </w:pPr>
    </w:p>
    <w:p w14:paraId="50A7B2E1" w14:textId="77777777" w:rsidR="004219ED" w:rsidRPr="00271245" w:rsidRDefault="004219ED" w:rsidP="00666DBA">
      <w:pPr>
        <w:pStyle w:val="Absatz15"/>
        <w:spacing w:line="240" w:lineRule="auto"/>
        <w:ind w:left="0"/>
        <w:jc w:val="both"/>
        <w:rPr>
          <w:rFonts w:ascii="Arial" w:hAnsi="Arial" w:cs="Arial"/>
          <w:szCs w:val="22"/>
          <w:lang w:val="en-GB"/>
        </w:rPr>
      </w:pPr>
    </w:p>
    <w:p w14:paraId="4C8643F8" w14:textId="3A016D12" w:rsidR="00402D24" w:rsidRPr="00271245" w:rsidRDefault="002C37E6" w:rsidP="0018024A">
      <w:pPr>
        <w:pStyle w:val="berschrift1"/>
        <w:keepNext w:val="0"/>
        <w:numPr>
          <w:ilvl w:val="0"/>
          <w:numId w:val="0"/>
        </w:numPr>
        <w:spacing w:before="0" w:after="0"/>
        <w:jc w:val="both"/>
        <w:rPr>
          <w:rFonts w:ascii="Arial" w:hAnsi="Arial" w:cs="Arial"/>
          <w:sz w:val="22"/>
          <w:szCs w:val="22"/>
        </w:rPr>
      </w:pPr>
      <w:r w:rsidRPr="00271245">
        <w:rPr>
          <w:rFonts w:ascii="Arial" w:hAnsi="Arial" w:cs="Arial"/>
          <w:sz w:val="22"/>
          <w:szCs w:val="22"/>
        </w:rPr>
        <w:t>6</w:t>
      </w:r>
      <w:r w:rsidR="00402D24" w:rsidRPr="00271245">
        <w:rPr>
          <w:rFonts w:ascii="Arial" w:hAnsi="Arial" w:cs="Arial"/>
          <w:sz w:val="22"/>
          <w:szCs w:val="22"/>
        </w:rPr>
        <w:t xml:space="preserve">. </w:t>
      </w:r>
      <w:r w:rsidR="0058264B" w:rsidRPr="00271245">
        <w:rPr>
          <w:rFonts w:ascii="Arial" w:hAnsi="Arial" w:cs="Arial"/>
          <w:sz w:val="22"/>
          <w:szCs w:val="22"/>
        </w:rPr>
        <w:t>Data access and use</w:t>
      </w:r>
      <w:r w:rsidR="00630351" w:rsidRPr="00271245">
        <w:rPr>
          <w:rFonts w:ascii="Arial" w:hAnsi="Arial" w:cs="Arial"/>
          <w:sz w:val="22"/>
          <w:szCs w:val="22"/>
        </w:rPr>
        <w:t>, Work results</w:t>
      </w:r>
    </w:p>
    <w:p w14:paraId="55EA5FF4" w14:textId="77777777" w:rsidR="0058264B" w:rsidRPr="00271245" w:rsidRDefault="0058264B" w:rsidP="0018024A">
      <w:pPr>
        <w:jc w:val="both"/>
        <w:rPr>
          <w:rFonts w:ascii="Arial" w:hAnsi="Arial" w:cs="Arial"/>
          <w:sz w:val="22"/>
          <w:szCs w:val="22"/>
          <w:lang w:val="en-US" w:eastAsia="de-DE"/>
        </w:rPr>
      </w:pPr>
    </w:p>
    <w:p w14:paraId="1B6FEBD5" w14:textId="63C22274" w:rsidR="0058264B" w:rsidRPr="00271245" w:rsidRDefault="002C37E6" w:rsidP="0018024A">
      <w:pPr>
        <w:pStyle w:val="berschrift1"/>
        <w:keepNext w:val="0"/>
        <w:numPr>
          <w:ilvl w:val="0"/>
          <w:numId w:val="0"/>
        </w:numPr>
        <w:spacing w:before="0" w:after="0"/>
        <w:jc w:val="both"/>
        <w:rPr>
          <w:rFonts w:ascii="Arial" w:eastAsia="MS Mincho" w:hAnsi="Arial" w:cs="Arial"/>
          <w:b w:val="0"/>
          <w:kern w:val="0"/>
          <w:sz w:val="22"/>
          <w:szCs w:val="22"/>
          <w:lang w:val="en-GB" w:eastAsia="ja-JP"/>
        </w:rPr>
      </w:pPr>
      <w:r w:rsidRPr="00271245">
        <w:rPr>
          <w:rFonts w:ascii="Arial" w:eastAsia="MS Mincho" w:hAnsi="Arial" w:cs="Arial"/>
          <w:b w:val="0"/>
          <w:kern w:val="0"/>
          <w:sz w:val="22"/>
          <w:szCs w:val="22"/>
          <w:lang w:val="en-GB" w:eastAsia="ja-JP"/>
        </w:rPr>
        <w:t>6.</w:t>
      </w:r>
      <w:r w:rsidR="0058264B" w:rsidRPr="00271245">
        <w:rPr>
          <w:rFonts w:ascii="Arial" w:eastAsia="MS Mincho" w:hAnsi="Arial" w:cs="Arial"/>
          <w:b w:val="0"/>
          <w:kern w:val="0"/>
          <w:sz w:val="22"/>
          <w:szCs w:val="22"/>
          <w:lang w:val="en-GB" w:eastAsia="ja-JP"/>
        </w:rPr>
        <w:t xml:space="preserve">1 The medical institution </w:t>
      </w:r>
      <w:r w:rsidR="00F96341" w:rsidRPr="00271245">
        <w:rPr>
          <w:rFonts w:ascii="Arial" w:eastAsia="MS Mincho" w:hAnsi="Arial" w:cs="Arial"/>
          <w:b w:val="0"/>
          <w:kern w:val="0"/>
          <w:sz w:val="22"/>
          <w:szCs w:val="22"/>
          <w:lang w:val="en-GB" w:eastAsia="ja-JP"/>
        </w:rPr>
        <w:t xml:space="preserve">has unrestricted </w:t>
      </w:r>
      <w:r w:rsidR="0058264B" w:rsidRPr="00271245">
        <w:rPr>
          <w:rFonts w:ascii="Arial" w:eastAsia="MS Mincho" w:hAnsi="Arial" w:cs="Arial"/>
          <w:b w:val="0"/>
          <w:kern w:val="0"/>
          <w:sz w:val="22"/>
          <w:szCs w:val="22"/>
          <w:lang w:val="en-GB" w:eastAsia="ja-JP"/>
        </w:rPr>
        <w:t xml:space="preserve">right </w:t>
      </w:r>
      <w:r w:rsidR="00C82C37" w:rsidRPr="00271245">
        <w:rPr>
          <w:rFonts w:ascii="Arial" w:eastAsia="MS Mincho" w:hAnsi="Arial" w:cs="Arial"/>
          <w:b w:val="0"/>
          <w:kern w:val="0"/>
          <w:sz w:val="22"/>
          <w:szCs w:val="22"/>
          <w:lang w:val="en-GB" w:eastAsia="ja-JP"/>
        </w:rPr>
        <w:t>to access</w:t>
      </w:r>
      <w:r w:rsidR="0058264B" w:rsidRPr="00271245">
        <w:rPr>
          <w:rFonts w:ascii="Arial" w:eastAsia="MS Mincho" w:hAnsi="Arial" w:cs="Arial"/>
          <w:b w:val="0"/>
          <w:kern w:val="0"/>
          <w:sz w:val="22"/>
          <w:szCs w:val="22"/>
          <w:lang w:val="en-GB" w:eastAsia="ja-JP"/>
        </w:rPr>
        <w:t xml:space="preserve"> and to use its own entered data.</w:t>
      </w:r>
    </w:p>
    <w:p w14:paraId="2FB71C34" w14:textId="77777777" w:rsidR="00C82C37" w:rsidRPr="00271245" w:rsidRDefault="00C82C37" w:rsidP="0018024A">
      <w:pPr>
        <w:jc w:val="both"/>
        <w:rPr>
          <w:rFonts w:ascii="Arial" w:hAnsi="Arial" w:cs="Arial"/>
          <w:sz w:val="22"/>
          <w:szCs w:val="22"/>
          <w:lang w:val="en-GB"/>
        </w:rPr>
      </w:pPr>
    </w:p>
    <w:p w14:paraId="1EC1B7DB" w14:textId="29B0B0F5" w:rsidR="00C17057" w:rsidRPr="00271245" w:rsidRDefault="002C37E6" w:rsidP="0018024A">
      <w:pPr>
        <w:pStyle w:val="berschrift1"/>
        <w:keepNext w:val="0"/>
        <w:numPr>
          <w:ilvl w:val="0"/>
          <w:numId w:val="0"/>
        </w:numPr>
        <w:spacing w:before="0" w:after="0"/>
        <w:jc w:val="both"/>
        <w:rPr>
          <w:rFonts w:ascii="Arial" w:hAnsi="Arial" w:cs="Arial"/>
          <w:b w:val="0"/>
          <w:sz w:val="22"/>
          <w:szCs w:val="22"/>
        </w:rPr>
      </w:pPr>
      <w:r w:rsidRPr="00271245">
        <w:rPr>
          <w:rFonts w:ascii="Arial" w:eastAsia="MS Mincho" w:hAnsi="Arial" w:cs="Arial"/>
          <w:b w:val="0"/>
          <w:kern w:val="0"/>
          <w:sz w:val="22"/>
          <w:szCs w:val="22"/>
          <w:lang w:val="en-GB" w:eastAsia="ja-JP"/>
        </w:rPr>
        <w:t>6.</w:t>
      </w:r>
      <w:r w:rsidR="00C82C37" w:rsidRPr="00271245">
        <w:rPr>
          <w:rFonts w:ascii="Arial" w:eastAsia="MS Mincho" w:hAnsi="Arial" w:cs="Arial"/>
          <w:b w:val="0"/>
          <w:kern w:val="0"/>
          <w:sz w:val="22"/>
          <w:szCs w:val="22"/>
          <w:lang w:val="en-GB" w:eastAsia="ja-JP"/>
        </w:rPr>
        <w:t xml:space="preserve">2 </w:t>
      </w:r>
      <w:r w:rsidR="00C17057" w:rsidRPr="00271245">
        <w:rPr>
          <w:rFonts w:ascii="Arial" w:eastAsia="MS Mincho" w:hAnsi="Arial" w:cs="Arial"/>
          <w:b w:val="0"/>
          <w:kern w:val="0"/>
          <w:sz w:val="22"/>
          <w:szCs w:val="22"/>
          <w:lang w:val="en-GB" w:eastAsia="ja-JP"/>
        </w:rPr>
        <w:t>All materials, documents and information supplied by UNEV to the medical institution</w:t>
      </w:r>
      <w:r w:rsidR="00C17057" w:rsidRPr="00271245">
        <w:rPr>
          <w:rFonts w:ascii="Arial" w:hAnsi="Arial" w:cs="Arial"/>
          <w:b w:val="0"/>
          <w:sz w:val="22"/>
          <w:szCs w:val="22"/>
        </w:rPr>
        <w:t xml:space="preserve"> shall be the sole and exclusive property of UNEV.</w:t>
      </w:r>
    </w:p>
    <w:p w14:paraId="08B7128C" w14:textId="77777777" w:rsidR="00C17057" w:rsidRPr="00271245" w:rsidRDefault="00C17057" w:rsidP="0018024A">
      <w:pPr>
        <w:pStyle w:val="berschrift1"/>
        <w:keepNext w:val="0"/>
        <w:numPr>
          <w:ilvl w:val="0"/>
          <w:numId w:val="0"/>
        </w:numPr>
        <w:spacing w:before="0" w:after="0"/>
        <w:jc w:val="both"/>
        <w:rPr>
          <w:rFonts w:ascii="Arial" w:hAnsi="Arial" w:cs="Arial"/>
          <w:b w:val="0"/>
          <w:sz w:val="22"/>
          <w:szCs w:val="22"/>
        </w:rPr>
      </w:pPr>
    </w:p>
    <w:p w14:paraId="724F2AFF" w14:textId="7A81614B" w:rsidR="00402D24" w:rsidRPr="00271245" w:rsidRDefault="002C37E6" w:rsidP="0018024A">
      <w:pPr>
        <w:pStyle w:val="berschrift1"/>
        <w:keepNext w:val="0"/>
        <w:numPr>
          <w:ilvl w:val="0"/>
          <w:numId w:val="0"/>
        </w:numPr>
        <w:spacing w:before="0" w:after="0"/>
        <w:jc w:val="both"/>
        <w:rPr>
          <w:rFonts w:ascii="Arial" w:hAnsi="Arial" w:cs="Arial"/>
          <w:b w:val="0"/>
          <w:sz w:val="22"/>
          <w:szCs w:val="22"/>
        </w:rPr>
      </w:pPr>
      <w:r w:rsidRPr="00271245">
        <w:rPr>
          <w:rFonts w:ascii="Arial" w:hAnsi="Arial" w:cs="Arial"/>
          <w:b w:val="0"/>
          <w:sz w:val="22"/>
          <w:szCs w:val="22"/>
        </w:rPr>
        <w:t>6.</w:t>
      </w:r>
      <w:r w:rsidR="00C82C37" w:rsidRPr="00271245">
        <w:rPr>
          <w:rFonts w:ascii="Arial" w:hAnsi="Arial" w:cs="Arial"/>
          <w:b w:val="0"/>
          <w:sz w:val="22"/>
          <w:szCs w:val="22"/>
        </w:rPr>
        <w:t>3</w:t>
      </w:r>
      <w:r w:rsidR="000D2AD9" w:rsidRPr="00271245">
        <w:rPr>
          <w:rFonts w:ascii="Arial" w:hAnsi="Arial" w:cs="Arial"/>
          <w:b w:val="0"/>
          <w:sz w:val="22"/>
          <w:szCs w:val="22"/>
        </w:rPr>
        <w:t xml:space="preserve"> </w:t>
      </w:r>
      <w:r w:rsidR="00402D24" w:rsidRPr="00271245">
        <w:rPr>
          <w:rFonts w:ascii="Arial" w:hAnsi="Arial" w:cs="Arial"/>
          <w:b w:val="0"/>
          <w:sz w:val="22"/>
          <w:szCs w:val="22"/>
        </w:rPr>
        <w:t>UNEV owns the CURE dataset</w:t>
      </w:r>
      <w:r w:rsidR="004219ED" w:rsidRPr="00271245">
        <w:rPr>
          <w:rFonts w:ascii="Arial" w:hAnsi="Arial" w:cs="Arial"/>
          <w:b w:val="0"/>
          <w:sz w:val="22"/>
          <w:szCs w:val="22"/>
        </w:rPr>
        <w:t xml:space="preserve"> and has the right to access, use and publish the entered data</w:t>
      </w:r>
      <w:r w:rsidR="00402D24" w:rsidRPr="00271245">
        <w:rPr>
          <w:rFonts w:ascii="Arial" w:hAnsi="Arial" w:cs="Arial"/>
          <w:b w:val="0"/>
          <w:sz w:val="22"/>
          <w:szCs w:val="22"/>
        </w:rPr>
        <w:t>.</w:t>
      </w:r>
      <w:r w:rsidR="00992C32" w:rsidRPr="00271245">
        <w:rPr>
          <w:rFonts w:ascii="Arial" w:hAnsi="Arial" w:cs="Arial"/>
          <w:b w:val="0"/>
          <w:sz w:val="22"/>
          <w:szCs w:val="22"/>
        </w:rPr>
        <w:t xml:space="preserve"> Entered d</w:t>
      </w:r>
      <w:r w:rsidR="004219ED" w:rsidRPr="00271245">
        <w:rPr>
          <w:rFonts w:ascii="Arial" w:hAnsi="Arial" w:cs="Arial"/>
          <w:b w:val="0"/>
          <w:sz w:val="22"/>
          <w:szCs w:val="22"/>
        </w:rPr>
        <w:t>ata can only be deleted with the approval of UNEV.</w:t>
      </w:r>
    </w:p>
    <w:p w14:paraId="5C3911CB" w14:textId="77777777" w:rsidR="00630351" w:rsidRPr="00271245" w:rsidRDefault="00630351" w:rsidP="0018024A">
      <w:pPr>
        <w:jc w:val="both"/>
        <w:rPr>
          <w:rFonts w:ascii="Arial" w:hAnsi="Arial" w:cs="Arial"/>
          <w:sz w:val="22"/>
          <w:szCs w:val="22"/>
          <w:lang w:val="en-US" w:eastAsia="de-DE"/>
        </w:rPr>
      </w:pPr>
    </w:p>
    <w:p w14:paraId="4CD39CCC" w14:textId="507E8696" w:rsidR="00630351" w:rsidRPr="00271245" w:rsidRDefault="002C37E6" w:rsidP="00666DBA">
      <w:pPr>
        <w:jc w:val="both"/>
        <w:rPr>
          <w:rFonts w:ascii="Arial" w:hAnsi="Arial" w:cs="Arial"/>
          <w:sz w:val="22"/>
          <w:szCs w:val="22"/>
          <w:lang w:val="en-US" w:eastAsia="de-DE"/>
        </w:rPr>
      </w:pPr>
      <w:r w:rsidRPr="00271245">
        <w:rPr>
          <w:rFonts w:ascii="Arial" w:hAnsi="Arial" w:cs="Arial"/>
          <w:sz w:val="22"/>
          <w:szCs w:val="22"/>
          <w:lang w:val="en-US" w:eastAsia="de-DE"/>
        </w:rPr>
        <w:t>6.</w:t>
      </w:r>
      <w:r w:rsidR="00630351" w:rsidRPr="00271245">
        <w:rPr>
          <w:rFonts w:ascii="Arial" w:hAnsi="Arial" w:cs="Arial"/>
          <w:sz w:val="22"/>
          <w:szCs w:val="22"/>
          <w:lang w:val="en-US" w:eastAsia="de-DE"/>
        </w:rPr>
        <w:t>4 Work results are all results created during the execution of the work according to this contract, in particular know-how, inventions, industrial property rights, works protected by copyright as well as documentation, reports and documents, also insofar as they are executed by third parties on behalf of a party. The UNEV is exclusively entitled to the work results generated within the framework of the project.</w:t>
      </w:r>
    </w:p>
    <w:p w14:paraId="1BD3A5DD" w14:textId="77777777" w:rsidR="00402D24" w:rsidRPr="00271245" w:rsidRDefault="00402D24" w:rsidP="00666DBA">
      <w:pPr>
        <w:pStyle w:val="Absatz15"/>
        <w:spacing w:line="240" w:lineRule="auto"/>
        <w:ind w:left="0"/>
        <w:jc w:val="both"/>
        <w:rPr>
          <w:rFonts w:ascii="Arial" w:hAnsi="Arial" w:cs="Arial"/>
          <w:szCs w:val="22"/>
          <w:lang w:val="en-GB"/>
        </w:rPr>
      </w:pPr>
    </w:p>
    <w:p w14:paraId="6679F84C" w14:textId="77777777" w:rsidR="00DC2B96" w:rsidRPr="00271245" w:rsidRDefault="00DC2B96" w:rsidP="00666DBA">
      <w:pPr>
        <w:pStyle w:val="Absatz15"/>
        <w:spacing w:line="240" w:lineRule="auto"/>
        <w:ind w:left="0"/>
        <w:jc w:val="both"/>
        <w:rPr>
          <w:rFonts w:ascii="Arial" w:hAnsi="Arial" w:cs="Arial"/>
          <w:szCs w:val="22"/>
          <w:lang w:val="en-GB"/>
        </w:rPr>
      </w:pPr>
    </w:p>
    <w:p w14:paraId="218EC131" w14:textId="20FE0A93" w:rsidR="00402D24" w:rsidRPr="00271245" w:rsidRDefault="002C37E6" w:rsidP="00666DBA">
      <w:pPr>
        <w:ind w:left="567" w:hanging="567"/>
        <w:jc w:val="both"/>
        <w:rPr>
          <w:rFonts w:ascii="Arial" w:hAnsi="Arial" w:cs="Arial"/>
          <w:b/>
          <w:bCs/>
          <w:sz w:val="22"/>
          <w:szCs w:val="22"/>
          <w:lang w:val="en-GB"/>
        </w:rPr>
      </w:pPr>
      <w:r w:rsidRPr="00271245">
        <w:rPr>
          <w:rFonts w:ascii="Arial" w:hAnsi="Arial" w:cs="Arial"/>
          <w:b/>
          <w:sz w:val="22"/>
          <w:szCs w:val="22"/>
          <w:lang w:val="en-GB"/>
        </w:rPr>
        <w:t>7</w:t>
      </w:r>
      <w:r w:rsidR="00402D24" w:rsidRPr="00271245">
        <w:rPr>
          <w:rFonts w:ascii="Arial" w:hAnsi="Arial" w:cs="Arial"/>
          <w:b/>
          <w:sz w:val="22"/>
          <w:szCs w:val="22"/>
          <w:lang w:val="en-GB"/>
        </w:rPr>
        <w:t xml:space="preserve">. </w:t>
      </w:r>
      <w:r w:rsidR="00402D24" w:rsidRPr="00271245">
        <w:rPr>
          <w:rFonts w:ascii="Arial" w:hAnsi="Arial" w:cs="Arial"/>
          <w:b/>
          <w:bCs/>
          <w:sz w:val="22"/>
          <w:szCs w:val="22"/>
          <w:lang w:val="en-GB"/>
        </w:rPr>
        <w:t>Compensation</w:t>
      </w:r>
    </w:p>
    <w:p w14:paraId="7C962739" w14:textId="77777777" w:rsidR="00402D24" w:rsidRPr="00271245" w:rsidRDefault="00402D24" w:rsidP="00666DBA">
      <w:pPr>
        <w:ind w:left="567"/>
        <w:jc w:val="both"/>
        <w:rPr>
          <w:rFonts w:ascii="Arial" w:hAnsi="Arial" w:cs="Arial"/>
          <w:sz w:val="22"/>
          <w:szCs w:val="22"/>
          <w:lang w:val="en-GB"/>
        </w:rPr>
      </w:pPr>
    </w:p>
    <w:p w14:paraId="276BBF47" w14:textId="5DE12270" w:rsidR="00402D24" w:rsidRPr="00271245" w:rsidRDefault="00C82C37" w:rsidP="00666DBA">
      <w:pPr>
        <w:jc w:val="both"/>
        <w:rPr>
          <w:rFonts w:ascii="Arial" w:hAnsi="Arial" w:cs="Arial"/>
          <w:sz w:val="22"/>
          <w:szCs w:val="22"/>
          <w:lang w:val="en-GB"/>
        </w:rPr>
      </w:pPr>
      <w:r w:rsidRPr="00271245">
        <w:rPr>
          <w:rFonts w:ascii="Arial" w:hAnsi="Arial" w:cs="Arial"/>
          <w:sz w:val="22"/>
          <w:szCs w:val="22"/>
          <w:lang w:val="en-GB"/>
        </w:rPr>
        <w:t xml:space="preserve">Participation in CARE is free of charge to the medical institution. </w:t>
      </w:r>
      <w:r w:rsidR="00402D24" w:rsidRPr="00271245">
        <w:rPr>
          <w:rFonts w:ascii="Arial" w:hAnsi="Arial" w:cs="Arial"/>
          <w:sz w:val="22"/>
          <w:szCs w:val="22"/>
          <w:lang w:val="en-GB"/>
        </w:rPr>
        <w:t xml:space="preserve">No financial compensation is paid by UNEV </w:t>
      </w:r>
      <w:r w:rsidR="004219ED" w:rsidRPr="00271245">
        <w:rPr>
          <w:rFonts w:ascii="Arial" w:hAnsi="Arial" w:cs="Arial"/>
          <w:sz w:val="22"/>
          <w:szCs w:val="22"/>
          <w:lang w:val="en-GB"/>
        </w:rPr>
        <w:t xml:space="preserve">to the medical institution </w:t>
      </w:r>
      <w:r w:rsidR="00402D24" w:rsidRPr="00271245">
        <w:rPr>
          <w:rFonts w:ascii="Arial" w:hAnsi="Arial" w:cs="Arial"/>
          <w:sz w:val="22"/>
          <w:szCs w:val="22"/>
          <w:lang w:val="en-GB"/>
        </w:rPr>
        <w:t>for taking part in the C</w:t>
      </w:r>
      <w:r w:rsidRPr="00271245">
        <w:rPr>
          <w:rFonts w:ascii="Arial" w:hAnsi="Arial" w:cs="Arial"/>
          <w:sz w:val="22"/>
          <w:szCs w:val="22"/>
          <w:lang w:val="en-GB"/>
        </w:rPr>
        <w:t>A</w:t>
      </w:r>
      <w:r w:rsidR="00402D24" w:rsidRPr="00271245">
        <w:rPr>
          <w:rFonts w:ascii="Arial" w:hAnsi="Arial" w:cs="Arial"/>
          <w:sz w:val="22"/>
          <w:szCs w:val="22"/>
          <w:lang w:val="en-GB"/>
        </w:rPr>
        <w:t>RE project and for entering patient data into the electronic data capture system.</w:t>
      </w:r>
    </w:p>
    <w:p w14:paraId="6B95CD26" w14:textId="77777777" w:rsidR="00402D24" w:rsidRPr="00271245" w:rsidRDefault="00402D24" w:rsidP="00666DBA">
      <w:pPr>
        <w:jc w:val="both"/>
        <w:rPr>
          <w:rFonts w:ascii="Arial" w:hAnsi="Arial" w:cs="Arial"/>
          <w:sz w:val="22"/>
          <w:szCs w:val="22"/>
          <w:lang w:val="en-GB"/>
        </w:rPr>
      </w:pPr>
    </w:p>
    <w:p w14:paraId="6CEC1A25" w14:textId="77777777" w:rsidR="004219ED" w:rsidRPr="00271245" w:rsidRDefault="004219ED" w:rsidP="00666DBA">
      <w:pPr>
        <w:jc w:val="both"/>
        <w:rPr>
          <w:rFonts w:ascii="Arial" w:hAnsi="Arial" w:cs="Arial"/>
          <w:sz w:val="22"/>
          <w:szCs w:val="22"/>
          <w:lang w:val="en-GB"/>
        </w:rPr>
      </w:pPr>
    </w:p>
    <w:p w14:paraId="38B3FAA6" w14:textId="4CE87A53" w:rsidR="00B20B9F" w:rsidRPr="00271245" w:rsidRDefault="002C37E6" w:rsidP="0018024A">
      <w:pPr>
        <w:jc w:val="both"/>
        <w:rPr>
          <w:rFonts w:ascii="Arial" w:hAnsi="Arial" w:cs="Arial"/>
          <w:b/>
          <w:bCs/>
          <w:sz w:val="22"/>
          <w:szCs w:val="22"/>
          <w:lang w:val="en-GB"/>
        </w:rPr>
      </w:pPr>
      <w:r w:rsidRPr="00271245">
        <w:rPr>
          <w:rFonts w:ascii="Arial" w:hAnsi="Arial" w:cs="Arial"/>
          <w:b/>
          <w:bCs/>
          <w:sz w:val="22"/>
          <w:szCs w:val="22"/>
          <w:lang w:val="en-GB"/>
        </w:rPr>
        <w:t>8</w:t>
      </w:r>
      <w:r w:rsidR="003F479C" w:rsidRPr="00271245">
        <w:rPr>
          <w:rFonts w:ascii="Arial" w:hAnsi="Arial" w:cs="Arial"/>
          <w:b/>
          <w:bCs/>
          <w:sz w:val="22"/>
          <w:szCs w:val="22"/>
          <w:lang w:val="en-GB"/>
        </w:rPr>
        <w:t>.</w:t>
      </w:r>
      <w:r w:rsidR="00B20B9F" w:rsidRPr="00271245">
        <w:rPr>
          <w:rFonts w:ascii="Arial" w:hAnsi="Arial" w:cs="Arial"/>
          <w:b/>
          <w:bCs/>
          <w:sz w:val="22"/>
          <w:szCs w:val="22"/>
          <w:lang w:val="en-GB"/>
        </w:rPr>
        <w:t xml:space="preserve"> </w:t>
      </w:r>
      <w:r w:rsidR="004219ED" w:rsidRPr="00271245">
        <w:rPr>
          <w:rFonts w:ascii="Arial" w:hAnsi="Arial" w:cs="Arial"/>
          <w:b/>
          <w:bCs/>
          <w:sz w:val="22"/>
          <w:szCs w:val="22"/>
          <w:lang w:val="en-GB"/>
        </w:rPr>
        <w:t xml:space="preserve">Analyses and </w:t>
      </w:r>
      <w:r w:rsidR="00B20B9F" w:rsidRPr="00271245">
        <w:rPr>
          <w:rFonts w:ascii="Arial" w:hAnsi="Arial" w:cs="Arial"/>
          <w:b/>
          <w:bCs/>
          <w:sz w:val="22"/>
          <w:szCs w:val="22"/>
          <w:lang w:val="en-GB"/>
        </w:rPr>
        <w:t>Publication</w:t>
      </w:r>
    </w:p>
    <w:p w14:paraId="6BA379DC" w14:textId="77777777" w:rsidR="00B20B9F" w:rsidRPr="00271245" w:rsidRDefault="00B20B9F" w:rsidP="0018024A">
      <w:pPr>
        <w:jc w:val="both"/>
        <w:rPr>
          <w:rFonts w:ascii="Arial" w:hAnsi="Arial" w:cs="Arial"/>
          <w:sz w:val="22"/>
          <w:szCs w:val="22"/>
          <w:lang w:val="en-GB"/>
        </w:rPr>
      </w:pPr>
    </w:p>
    <w:p w14:paraId="7986D8AA" w14:textId="0DA9A297" w:rsidR="003F479C" w:rsidRPr="00271245" w:rsidRDefault="002C37E6" w:rsidP="0018024A">
      <w:pPr>
        <w:pStyle w:val="berschrift1"/>
        <w:keepNext w:val="0"/>
        <w:numPr>
          <w:ilvl w:val="0"/>
          <w:numId w:val="0"/>
        </w:numPr>
        <w:spacing w:before="0" w:after="0"/>
        <w:jc w:val="both"/>
        <w:rPr>
          <w:rFonts w:ascii="Arial" w:hAnsi="Arial" w:cs="Arial"/>
          <w:b w:val="0"/>
          <w:color w:val="000000"/>
          <w:sz w:val="22"/>
          <w:szCs w:val="22"/>
        </w:rPr>
      </w:pPr>
      <w:r w:rsidRPr="00271245">
        <w:rPr>
          <w:rFonts w:ascii="Arial" w:hAnsi="Arial" w:cs="Arial"/>
          <w:b w:val="0"/>
          <w:sz w:val="22"/>
          <w:szCs w:val="22"/>
        </w:rPr>
        <w:t>8.</w:t>
      </w:r>
      <w:r w:rsidR="003F479C" w:rsidRPr="00271245">
        <w:rPr>
          <w:rFonts w:ascii="Arial" w:hAnsi="Arial" w:cs="Arial"/>
          <w:b w:val="0"/>
          <w:sz w:val="22"/>
          <w:szCs w:val="22"/>
        </w:rPr>
        <w:t xml:space="preserve">1 </w:t>
      </w:r>
      <w:r w:rsidR="003F479C" w:rsidRPr="00271245">
        <w:rPr>
          <w:rFonts w:ascii="Arial" w:hAnsi="Arial" w:cs="Arial"/>
          <w:b w:val="0"/>
          <w:color w:val="000000"/>
          <w:sz w:val="22"/>
          <w:szCs w:val="22"/>
        </w:rPr>
        <w:t>Analyses of the C</w:t>
      </w:r>
      <w:r w:rsidR="00C82C37" w:rsidRPr="00271245">
        <w:rPr>
          <w:rFonts w:ascii="Arial" w:hAnsi="Arial" w:cs="Arial"/>
          <w:b w:val="0"/>
          <w:color w:val="000000"/>
          <w:sz w:val="22"/>
          <w:szCs w:val="22"/>
        </w:rPr>
        <w:t>A</w:t>
      </w:r>
      <w:r w:rsidR="003F479C" w:rsidRPr="00271245">
        <w:rPr>
          <w:rFonts w:ascii="Arial" w:hAnsi="Arial" w:cs="Arial"/>
          <w:b w:val="0"/>
          <w:color w:val="000000"/>
          <w:sz w:val="22"/>
          <w:szCs w:val="22"/>
        </w:rPr>
        <w:t>RE dataset can be suggested by all medical insti</w:t>
      </w:r>
      <w:r w:rsidR="004219ED" w:rsidRPr="00271245">
        <w:rPr>
          <w:rFonts w:ascii="Arial" w:hAnsi="Arial" w:cs="Arial"/>
          <w:b w:val="0"/>
          <w:color w:val="000000"/>
          <w:sz w:val="22"/>
          <w:szCs w:val="22"/>
        </w:rPr>
        <w:t>t</w:t>
      </w:r>
      <w:r w:rsidR="003F479C" w:rsidRPr="00271245">
        <w:rPr>
          <w:rFonts w:ascii="Arial" w:hAnsi="Arial" w:cs="Arial"/>
          <w:b w:val="0"/>
          <w:color w:val="000000"/>
          <w:sz w:val="22"/>
          <w:szCs w:val="22"/>
        </w:rPr>
        <w:t xml:space="preserve">utions who </w:t>
      </w:r>
      <w:r w:rsidR="00F96341" w:rsidRPr="00271245">
        <w:rPr>
          <w:rFonts w:ascii="Arial" w:hAnsi="Arial" w:cs="Arial"/>
          <w:b w:val="0"/>
          <w:color w:val="000000"/>
          <w:sz w:val="22"/>
          <w:szCs w:val="22"/>
        </w:rPr>
        <w:t>complete the minimum number of required</w:t>
      </w:r>
      <w:r w:rsidR="003F479C" w:rsidRPr="00271245">
        <w:rPr>
          <w:rFonts w:ascii="Arial" w:hAnsi="Arial" w:cs="Arial"/>
          <w:b w:val="0"/>
          <w:color w:val="000000"/>
          <w:sz w:val="22"/>
          <w:szCs w:val="22"/>
        </w:rPr>
        <w:t xml:space="preserve"> </w:t>
      </w:r>
      <w:r w:rsidR="000D18AF" w:rsidRPr="00271245">
        <w:rPr>
          <w:rFonts w:ascii="Arial" w:hAnsi="Arial" w:cs="Arial"/>
          <w:b w:val="0"/>
          <w:color w:val="000000"/>
          <w:sz w:val="22"/>
          <w:szCs w:val="22"/>
        </w:rPr>
        <w:t xml:space="preserve">full </w:t>
      </w:r>
      <w:r w:rsidR="003F479C" w:rsidRPr="00271245">
        <w:rPr>
          <w:rFonts w:ascii="Arial" w:hAnsi="Arial" w:cs="Arial"/>
          <w:b w:val="0"/>
          <w:color w:val="000000"/>
          <w:sz w:val="22"/>
          <w:szCs w:val="22"/>
        </w:rPr>
        <w:t>patient</w:t>
      </w:r>
      <w:r w:rsidR="004219ED" w:rsidRPr="00271245">
        <w:rPr>
          <w:rFonts w:ascii="Arial" w:hAnsi="Arial" w:cs="Arial"/>
          <w:b w:val="0"/>
          <w:color w:val="000000"/>
          <w:sz w:val="22"/>
          <w:szCs w:val="22"/>
        </w:rPr>
        <w:t xml:space="preserve"> data sets</w:t>
      </w:r>
      <w:r w:rsidR="000D18AF" w:rsidRPr="00271245">
        <w:rPr>
          <w:rFonts w:ascii="Arial" w:hAnsi="Arial" w:cs="Arial"/>
          <w:b w:val="0"/>
          <w:color w:val="000000"/>
          <w:sz w:val="22"/>
          <w:szCs w:val="22"/>
        </w:rPr>
        <w:t xml:space="preserve"> (basic and follow up data)</w:t>
      </w:r>
      <w:r w:rsidR="004219ED" w:rsidRPr="00271245">
        <w:rPr>
          <w:rFonts w:ascii="Arial" w:hAnsi="Arial" w:cs="Arial"/>
          <w:b w:val="0"/>
          <w:color w:val="000000"/>
          <w:sz w:val="22"/>
          <w:szCs w:val="22"/>
        </w:rPr>
        <w:t xml:space="preserve"> in the electronic data capture system</w:t>
      </w:r>
      <w:r w:rsidR="00F96341" w:rsidRPr="00271245">
        <w:rPr>
          <w:rFonts w:ascii="Arial" w:hAnsi="Arial" w:cs="Arial"/>
          <w:b w:val="0"/>
          <w:color w:val="000000"/>
          <w:sz w:val="22"/>
          <w:szCs w:val="22"/>
        </w:rPr>
        <w:t>. This number is currently thirty</w:t>
      </w:r>
      <w:r w:rsidR="00C82C37" w:rsidRPr="00271245">
        <w:rPr>
          <w:rFonts w:ascii="Arial" w:hAnsi="Arial" w:cs="Arial"/>
          <w:b w:val="0"/>
          <w:color w:val="000000"/>
          <w:sz w:val="22"/>
          <w:szCs w:val="22"/>
        </w:rPr>
        <w:t xml:space="preserve">, as </w:t>
      </w:r>
      <w:r w:rsidR="006758E8" w:rsidRPr="00271245">
        <w:rPr>
          <w:rFonts w:ascii="Arial" w:hAnsi="Arial" w:cs="Arial"/>
          <w:b w:val="0"/>
          <w:color w:val="000000"/>
          <w:sz w:val="22"/>
          <w:szCs w:val="22"/>
        </w:rPr>
        <w:t xml:space="preserve">defined </w:t>
      </w:r>
      <w:r w:rsidR="00E330D9" w:rsidRPr="00271245">
        <w:rPr>
          <w:rFonts w:ascii="Arial" w:hAnsi="Arial" w:cs="Arial"/>
          <w:b w:val="0"/>
          <w:color w:val="000000"/>
          <w:sz w:val="22"/>
          <w:szCs w:val="22"/>
        </w:rPr>
        <w:t>in the C</w:t>
      </w:r>
      <w:r w:rsidR="00C82C37" w:rsidRPr="00271245">
        <w:rPr>
          <w:rFonts w:ascii="Arial" w:hAnsi="Arial" w:cs="Arial"/>
          <w:b w:val="0"/>
          <w:color w:val="000000"/>
          <w:sz w:val="22"/>
          <w:szCs w:val="22"/>
        </w:rPr>
        <w:t>A</w:t>
      </w:r>
      <w:r w:rsidR="00E330D9" w:rsidRPr="00271245">
        <w:rPr>
          <w:rFonts w:ascii="Arial" w:hAnsi="Arial" w:cs="Arial"/>
          <w:b w:val="0"/>
          <w:color w:val="000000"/>
          <w:sz w:val="22"/>
          <w:szCs w:val="22"/>
        </w:rPr>
        <w:t xml:space="preserve">RE Charter </w:t>
      </w:r>
      <w:r w:rsidR="00C82C37" w:rsidRPr="00271245">
        <w:rPr>
          <w:rFonts w:ascii="Arial" w:hAnsi="Arial" w:cs="Arial"/>
          <w:b w:val="0"/>
          <w:color w:val="000000"/>
          <w:sz w:val="22"/>
          <w:szCs w:val="22"/>
        </w:rPr>
        <w:t>and Statutes</w:t>
      </w:r>
      <w:r w:rsidR="00F96341" w:rsidRPr="00271245">
        <w:rPr>
          <w:rFonts w:ascii="Arial" w:hAnsi="Arial" w:cs="Arial"/>
          <w:b w:val="0"/>
          <w:color w:val="000000"/>
          <w:sz w:val="22"/>
          <w:szCs w:val="22"/>
        </w:rPr>
        <w:t>, and is subject to annual review by the CARE International Steering Committee</w:t>
      </w:r>
      <w:r w:rsidR="00C82C37" w:rsidRPr="00271245">
        <w:rPr>
          <w:rFonts w:ascii="Arial" w:hAnsi="Arial" w:cs="Arial"/>
          <w:b w:val="0"/>
          <w:color w:val="000000"/>
          <w:sz w:val="22"/>
          <w:szCs w:val="22"/>
        </w:rPr>
        <w:t>.</w:t>
      </w:r>
    </w:p>
    <w:p w14:paraId="4532F9C1" w14:textId="77777777" w:rsidR="003F479C" w:rsidRPr="00271245" w:rsidRDefault="003F479C" w:rsidP="0018024A">
      <w:pPr>
        <w:jc w:val="both"/>
        <w:rPr>
          <w:rFonts w:ascii="Arial" w:eastAsia="Times New Roman" w:hAnsi="Arial" w:cs="Arial"/>
          <w:color w:val="000000"/>
          <w:kern w:val="28"/>
          <w:sz w:val="22"/>
          <w:szCs w:val="22"/>
          <w:lang w:val="en-US" w:eastAsia="de-DE"/>
        </w:rPr>
      </w:pPr>
    </w:p>
    <w:p w14:paraId="4FA42EAA" w14:textId="3FCF2591" w:rsidR="00B20B9F" w:rsidRPr="00271245" w:rsidRDefault="002C37E6" w:rsidP="0018024A">
      <w:pPr>
        <w:pStyle w:val="Textkrper-Einzug3"/>
        <w:spacing w:after="0"/>
        <w:ind w:left="0"/>
        <w:jc w:val="both"/>
        <w:rPr>
          <w:rFonts w:ascii="Arial" w:hAnsi="Arial" w:cs="Arial"/>
          <w:color w:val="000000"/>
          <w:sz w:val="22"/>
          <w:szCs w:val="22"/>
          <w:lang w:val="en-GB"/>
        </w:rPr>
      </w:pPr>
      <w:r w:rsidRPr="00271245">
        <w:rPr>
          <w:rFonts w:ascii="Arial" w:hAnsi="Arial" w:cs="Arial"/>
          <w:sz w:val="22"/>
          <w:szCs w:val="22"/>
          <w:lang w:val="en-US"/>
        </w:rPr>
        <w:t>8.</w:t>
      </w:r>
      <w:r w:rsidR="00C17057" w:rsidRPr="00271245">
        <w:rPr>
          <w:rFonts w:ascii="Arial" w:hAnsi="Arial" w:cs="Arial"/>
          <w:sz w:val="22"/>
          <w:szCs w:val="22"/>
          <w:lang w:val="en-US"/>
        </w:rPr>
        <w:t>2</w:t>
      </w:r>
      <w:r w:rsidR="00B20B9F" w:rsidRPr="00271245">
        <w:rPr>
          <w:rFonts w:ascii="Arial" w:hAnsi="Arial" w:cs="Arial"/>
          <w:sz w:val="22"/>
          <w:szCs w:val="22"/>
          <w:lang w:val="en-GB"/>
        </w:rPr>
        <w:t xml:space="preserve"> Notwithstanding th</w:t>
      </w:r>
      <w:r w:rsidR="004219ED" w:rsidRPr="00271245">
        <w:rPr>
          <w:rFonts w:ascii="Arial" w:hAnsi="Arial" w:cs="Arial"/>
          <w:sz w:val="22"/>
          <w:szCs w:val="22"/>
          <w:lang w:val="en-GB"/>
        </w:rPr>
        <w:t>e remaining provisions of this a</w:t>
      </w:r>
      <w:r w:rsidR="00B20B9F" w:rsidRPr="00271245">
        <w:rPr>
          <w:rFonts w:ascii="Arial" w:hAnsi="Arial" w:cs="Arial"/>
          <w:sz w:val="22"/>
          <w:szCs w:val="22"/>
          <w:lang w:val="en-GB"/>
        </w:rPr>
        <w:t>greement, the medical i</w:t>
      </w:r>
      <w:r w:rsidR="00B20B9F" w:rsidRPr="00271245">
        <w:rPr>
          <w:rFonts w:ascii="Arial" w:hAnsi="Arial" w:cs="Arial"/>
          <w:bCs/>
          <w:sz w:val="22"/>
          <w:szCs w:val="22"/>
          <w:lang w:val="en-GB"/>
        </w:rPr>
        <w:t>nstitution</w:t>
      </w:r>
      <w:r w:rsidR="00B20B9F" w:rsidRPr="00271245">
        <w:rPr>
          <w:rFonts w:ascii="Arial" w:hAnsi="Arial" w:cs="Arial"/>
          <w:sz w:val="22"/>
          <w:szCs w:val="22"/>
          <w:lang w:val="en-GB"/>
        </w:rPr>
        <w:t xml:space="preserve"> shall have the right to publish, present or otherwise publicly disclose the results of </w:t>
      </w:r>
      <w:r w:rsidR="00F96341" w:rsidRPr="00271245">
        <w:rPr>
          <w:rFonts w:ascii="Arial" w:hAnsi="Arial" w:cs="Arial"/>
          <w:sz w:val="22"/>
          <w:szCs w:val="22"/>
          <w:lang w:val="en-GB"/>
        </w:rPr>
        <w:t xml:space="preserve">analyses of their data </w:t>
      </w:r>
      <w:r w:rsidR="00B20B9F" w:rsidRPr="00271245">
        <w:rPr>
          <w:rFonts w:ascii="Arial" w:hAnsi="Arial" w:cs="Arial"/>
          <w:sz w:val="22"/>
          <w:szCs w:val="22"/>
          <w:lang w:val="en-GB"/>
        </w:rPr>
        <w:t xml:space="preserve">and disseminate information pertaining to </w:t>
      </w:r>
      <w:r w:rsidR="004219ED" w:rsidRPr="00271245">
        <w:rPr>
          <w:rFonts w:ascii="Arial" w:hAnsi="Arial" w:cs="Arial"/>
          <w:bCs/>
          <w:sz w:val="22"/>
          <w:szCs w:val="22"/>
          <w:lang w:val="en-GB"/>
        </w:rPr>
        <w:t>i</w:t>
      </w:r>
      <w:r w:rsidR="00B20B9F" w:rsidRPr="00271245">
        <w:rPr>
          <w:rFonts w:ascii="Arial" w:hAnsi="Arial" w:cs="Arial"/>
          <w:bCs/>
          <w:sz w:val="22"/>
          <w:szCs w:val="22"/>
          <w:lang w:val="en-GB"/>
        </w:rPr>
        <w:t>nstitution’s</w:t>
      </w:r>
      <w:r w:rsidR="00B20B9F" w:rsidRPr="00271245">
        <w:rPr>
          <w:rFonts w:ascii="Arial" w:hAnsi="Arial" w:cs="Arial"/>
          <w:sz w:val="22"/>
          <w:szCs w:val="22"/>
          <w:lang w:val="en-GB"/>
        </w:rPr>
        <w:t xml:space="preserve"> activities conducted under this agreement, including </w:t>
      </w:r>
      <w:r w:rsidR="004219ED" w:rsidRPr="00271245">
        <w:rPr>
          <w:rFonts w:ascii="Arial" w:hAnsi="Arial" w:cs="Arial"/>
          <w:sz w:val="22"/>
          <w:szCs w:val="22"/>
          <w:lang w:val="en-GB"/>
        </w:rPr>
        <w:t xml:space="preserve">own </w:t>
      </w:r>
      <w:r w:rsidR="00B20B9F" w:rsidRPr="00271245">
        <w:rPr>
          <w:rFonts w:ascii="Arial" w:hAnsi="Arial" w:cs="Arial"/>
          <w:sz w:val="22"/>
          <w:szCs w:val="22"/>
          <w:lang w:val="en-GB"/>
        </w:rPr>
        <w:t xml:space="preserve">project data, for own, non-commercial purposes in research and teaching. However, the medical institution shall </w:t>
      </w:r>
      <w:r w:rsidR="00B20B9F" w:rsidRPr="00271245">
        <w:rPr>
          <w:rFonts w:ascii="Arial" w:hAnsi="Arial" w:cs="Arial"/>
          <w:color w:val="000000"/>
          <w:sz w:val="22"/>
          <w:szCs w:val="22"/>
          <w:lang w:val="en-GB"/>
        </w:rPr>
        <w:t>declare that he/she is a contract partner of UNEV whenever he/she writes or speaks in public about a matter that is the subject of this agreement or any other issue relating to UNEV.</w:t>
      </w:r>
    </w:p>
    <w:p w14:paraId="689F0985" w14:textId="77777777" w:rsidR="00B20B9F" w:rsidRPr="00271245" w:rsidRDefault="00B20B9F" w:rsidP="0018024A">
      <w:pPr>
        <w:pStyle w:val="Textkrper-Einzug3"/>
        <w:spacing w:after="0"/>
        <w:ind w:left="0"/>
        <w:jc w:val="both"/>
        <w:rPr>
          <w:rFonts w:ascii="Arial" w:hAnsi="Arial" w:cs="Arial"/>
          <w:sz w:val="22"/>
          <w:szCs w:val="22"/>
          <w:lang w:val="en-GB"/>
        </w:rPr>
      </w:pPr>
    </w:p>
    <w:p w14:paraId="383D2462" w14:textId="08E0F3B0" w:rsidR="00B20B9F" w:rsidRPr="00271245" w:rsidRDefault="002C37E6" w:rsidP="00666DBA">
      <w:pPr>
        <w:jc w:val="both"/>
        <w:rPr>
          <w:rFonts w:ascii="Arial" w:hAnsi="Arial" w:cs="Arial"/>
          <w:sz w:val="22"/>
          <w:szCs w:val="22"/>
          <w:lang w:val="en-US"/>
        </w:rPr>
      </w:pPr>
      <w:r w:rsidRPr="00271245">
        <w:rPr>
          <w:rFonts w:ascii="Arial" w:hAnsi="Arial" w:cs="Arial"/>
          <w:sz w:val="22"/>
          <w:szCs w:val="22"/>
          <w:lang w:val="en-GB"/>
        </w:rPr>
        <w:t>8.</w:t>
      </w:r>
      <w:r w:rsidR="00C17057" w:rsidRPr="00271245">
        <w:rPr>
          <w:rFonts w:ascii="Arial" w:hAnsi="Arial" w:cs="Arial"/>
          <w:sz w:val="22"/>
          <w:szCs w:val="22"/>
          <w:lang w:val="en-GB"/>
        </w:rPr>
        <w:t>3</w:t>
      </w:r>
      <w:r w:rsidR="00165571" w:rsidRPr="00271245">
        <w:rPr>
          <w:rFonts w:ascii="Arial" w:hAnsi="Arial" w:cs="Arial"/>
          <w:sz w:val="22"/>
          <w:szCs w:val="22"/>
          <w:lang w:val="en-GB"/>
        </w:rPr>
        <w:t xml:space="preserve"> </w:t>
      </w:r>
      <w:r w:rsidR="00B20B9F" w:rsidRPr="00271245">
        <w:rPr>
          <w:rFonts w:ascii="Arial" w:hAnsi="Arial" w:cs="Arial"/>
          <w:sz w:val="22"/>
          <w:szCs w:val="22"/>
          <w:lang w:val="en-GB"/>
        </w:rPr>
        <w:t xml:space="preserve">Disclosure as set forth above may not impair or compromise </w:t>
      </w:r>
      <w:r w:rsidR="00165571" w:rsidRPr="00271245">
        <w:rPr>
          <w:rFonts w:ascii="Arial" w:hAnsi="Arial" w:cs="Arial"/>
          <w:sz w:val="22"/>
          <w:szCs w:val="22"/>
          <w:lang w:val="en-GB"/>
        </w:rPr>
        <w:t>UNEV</w:t>
      </w:r>
      <w:r w:rsidR="00F96341" w:rsidRPr="00271245">
        <w:rPr>
          <w:rFonts w:ascii="Arial" w:hAnsi="Arial" w:cs="Arial"/>
          <w:sz w:val="22"/>
          <w:szCs w:val="22"/>
          <w:lang w:val="en-GB"/>
        </w:rPr>
        <w:t>’</w:t>
      </w:r>
      <w:r w:rsidR="00165571" w:rsidRPr="00271245">
        <w:rPr>
          <w:rFonts w:ascii="Arial" w:hAnsi="Arial" w:cs="Arial"/>
          <w:sz w:val="22"/>
          <w:szCs w:val="22"/>
          <w:lang w:val="en-GB"/>
        </w:rPr>
        <w:t>s</w:t>
      </w:r>
      <w:r w:rsidR="00B20B9F" w:rsidRPr="00271245">
        <w:rPr>
          <w:rFonts w:ascii="Arial" w:hAnsi="Arial" w:cs="Arial"/>
          <w:sz w:val="22"/>
          <w:szCs w:val="22"/>
          <w:lang w:val="en-GB"/>
        </w:rPr>
        <w:t xml:space="preserve"> rights as regards patentable or copyrightable material or confidentiality obligations of </w:t>
      </w:r>
      <w:r w:rsidR="00165571" w:rsidRPr="00271245">
        <w:rPr>
          <w:rFonts w:ascii="Arial" w:hAnsi="Arial" w:cs="Arial"/>
          <w:sz w:val="22"/>
          <w:szCs w:val="22"/>
          <w:lang w:val="en-GB"/>
        </w:rPr>
        <w:t>the medical institution</w:t>
      </w:r>
      <w:r w:rsidR="00B20B9F" w:rsidRPr="00271245">
        <w:rPr>
          <w:rFonts w:ascii="Arial" w:hAnsi="Arial" w:cs="Arial"/>
          <w:sz w:val="22"/>
          <w:szCs w:val="22"/>
          <w:lang w:val="en-GB"/>
        </w:rPr>
        <w:t xml:space="preserve">. </w:t>
      </w:r>
      <w:r w:rsidR="00165571" w:rsidRPr="00271245">
        <w:rPr>
          <w:rFonts w:ascii="Arial" w:hAnsi="Arial" w:cs="Arial"/>
          <w:sz w:val="22"/>
          <w:szCs w:val="22"/>
          <w:lang w:val="en-GB"/>
        </w:rPr>
        <w:t>UNEV</w:t>
      </w:r>
      <w:r w:rsidR="00B20B9F" w:rsidRPr="00271245">
        <w:rPr>
          <w:rFonts w:ascii="Arial" w:hAnsi="Arial" w:cs="Arial"/>
          <w:bCs/>
          <w:sz w:val="22"/>
          <w:szCs w:val="22"/>
          <w:lang w:val="en-GB"/>
        </w:rPr>
        <w:t xml:space="preserve"> </w:t>
      </w:r>
      <w:r w:rsidR="00B20B9F" w:rsidRPr="00271245">
        <w:rPr>
          <w:rFonts w:ascii="Arial" w:hAnsi="Arial" w:cs="Arial"/>
          <w:sz w:val="22"/>
          <w:szCs w:val="22"/>
          <w:lang w:val="en-GB"/>
        </w:rPr>
        <w:t>shall have the right to require</w:t>
      </w:r>
      <w:r w:rsidR="00165571" w:rsidRPr="00271245">
        <w:rPr>
          <w:rFonts w:ascii="Arial" w:hAnsi="Arial" w:cs="Arial"/>
          <w:sz w:val="22"/>
          <w:szCs w:val="22"/>
          <w:lang w:val="en-GB"/>
        </w:rPr>
        <w:t xml:space="preserve"> the medical i</w:t>
      </w:r>
      <w:r w:rsidR="00B20B9F" w:rsidRPr="00271245">
        <w:rPr>
          <w:rFonts w:ascii="Arial" w:hAnsi="Arial" w:cs="Arial"/>
          <w:bCs/>
          <w:sz w:val="22"/>
          <w:szCs w:val="22"/>
          <w:lang w:val="en-GB"/>
        </w:rPr>
        <w:t>nstitution</w:t>
      </w:r>
      <w:r w:rsidR="00B20B9F" w:rsidRPr="00271245">
        <w:rPr>
          <w:rFonts w:ascii="Arial" w:hAnsi="Arial" w:cs="Arial"/>
          <w:sz w:val="22"/>
          <w:szCs w:val="22"/>
          <w:lang w:val="en-GB"/>
        </w:rPr>
        <w:t>, as applicable, to remove specifically identified</w:t>
      </w:r>
      <w:r w:rsidR="00B20B9F" w:rsidRPr="00271245">
        <w:rPr>
          <w:rFonts w:ascii="Arial" w:hAnsi="Arial" w:cs="Arial"/>
          <w:bCs/>
          <w:sz w:val="22"/>
          <w:szCs w:val="22"/>
          <w:lang w:val="en-GB"/>
        </w:rPr>
        <w:t xml:space="preserve"> </w:t>
      </w:r>
      <w:r w:rsidR="00C17057" w:rsidRPr="00271245">
        <w:rPr>
          <w:rFonts w:ascii="Arial" w:hAnsi="Arial" w:cs="Arial"/>
          <w:sz w:val="22"/>
          <w:szCs w:val="22"/>
          <w:lang w:val="en-GB"/>
        </w:rPr>
        <w:t>confidential i</w:t>
      </w:r>
      <w:r w:rsidR="00B20B9F" w:rsidRPr="00271245">
        <w:rPr>
          <w:rFonts w:ascii="Arial" w:hAnsi="Arial" w:cs="Arial"/>
          <w:sz w:val="22"/>
          <w:szCs w:val="22"/>
          <w:lang w:val="en-GB"/>
        </w:rPr>
        <w:t xml:space="preserve">nformation (other than research results) and/or to delay the proposed publication, presentation or other public disclosure for an additional sixty (60) days to enable </w:t>
      </w:r>
      <w:r w:rsidR="00165571" w:rsidRPr="00271245">
        <w:rPr>
          <w:rFonts w:ascii="Arial" w:hAnsi="Arial" w:cs="Arial"/>
          <w:sz w:val="22"/>
          <w:szCs w:val="22"/>
          <w:lang w:val="en-GB"/>
        </w:rPr>
        <w:t>UNEV</w:t>
      </w:r>
      <w:r w:rsidR="00B20B9F" w:rsidRPr="00271245">
        <w:rPr>
          <w:rFonts w:ascii="Arial" w:hAnsi="Arial" w:cs="Arial"/>
          <w:sz w:val="22"/>
          <w:szCs w:val="22"/>
          <w:lang w:val="en-GB"/>
        </w:rPr>
        <w:t xml:space="preserve"> to seek patent protection.</w:t>
      </w:r>
    </w:p>
    <w:p w14:paraId="1CA9A11D" w14:textId="77777777" w:rsidR="00B20B9F" w:rsidRPr="00271245" w:rsidRDefault="00B20B9F" w:rsidP="0018024A">
      <w:pPr>
        <w:pStyle w:val="berschrift2"/>
        <w:keepNext w:val="0"/>
        <w:spacing w:before="0" w:after="0"/>
        <w:jc w:val="both"/>
        <w:rPr>
          <w:b w:val="0"/>
          <w:bCs w:val="0"/>
          <w:i w:val="0"/>
          <w:iCs w:val="0"/>
          <w:sz w:val="22"/>
          <w:szCs w:val="22"/>
          <w:u w:val="single"/>
          <w:lang w:val="en-GB"/>
        </w:rPr>
      </w:pPr>
      <w:bookmarkStart w:id="1" w:name="_Ref67112118"/>
    </w:p>
    <w:p w14:paraId="3296A363" w14:textId="38F14968" w:rsidR="00165571" w:rsidRPr="00271245" w:rsidRDefault="002C37E6" w:rsidP="00666DBA">
      <w:pPr>
        <w:pStyle w:val="berschrift2"/>
        <w:keepNext w:val="0"/>
        <w:tabs>
          <w:tab w:val="left" w:pos="720"/>
        </w:tabs>
        <w:spacing w:before="0" w:after="0"/>
        <w:jc w:val="both"/>
        <w:rPr>
          <w:b w:val="0"/>
          <w:bCs w:val="0"/>
          <w:i w:val="0"/>
          <w:iCs w:val="0"/>
          <w:sz w:val="22"/>
          <w:szCs w:val="22"/>
          <w:lang w:val="en-GB"/>
        </w:rPr>
      </w:pPr>
      <w:r w:rsidRPr="00271245">
        <w:rPr>
          <w:b w:val="0"/>
          <w:bCs w:val="0"/>
          <w:i w:val="0"/>
          <w:iCs w:val="0"/>
          <w:sz w:val="22"/>
          <w:szCs w:val="22"/>
          <w:lang w:val="en-GB"/>
        </w:rPr>
        <w:t>8.</w:t>
      </w:r>
      <w:r w:rsidR="00C17057" w:rsidRPr="00271245">
        <w:rPr>
          <w:b w:val="0"/>
          <w:bCs w:val="0"/>
          <w:i w:val="0"/>
          <w:iCs w:val="0"/>
          <w:sz w:val="22"/>
          <w:szCs w:val="22"/>
          <w:lang w:val="en-GB"/>
        </w:rPr>
        <w:t>4</w:t>
      </w:r>
      <w:r w:rsidR="00165571" w:rsidRPr="00271245">
        <w:rPr>
          <w:b w:val="0"/>
          <w:bCs w:val="0"/>
          <w:i w:val="0"/>
          <w:iCs w:val="0"/>
          <w:sz w:val="22"/>
          <w:szCs w:val="22"/>
          <w:lang w:val="en-GB"/>
        </w:rPr>
        <w:t xml:space="preserve"> The medical i</w:t>
      </w:r>
      <w:r w:rsidR="00B20B9F" w:rsidRPr="00271245">
        <w:rPr>
          <w:b w:val="0"/>
          <w:i w:val="0"/>
          <w:iCs w:val="0"/>
          <w:sz w:val="22"/>
          <w:szCs w:val="22"/>
          <w:lang w:val="en-GB"/>
        </w:rPr>
        <w:t>nstitution</w:t>
      </w:r>
      <w:r w:rsidR="00B20B9F" w:rsidRPr="00271245">
        <w:rPr>
          <w:b w:val="0"/>
          <w:bCs w:val="0"/>
          <w:i w:val="0"/>
          <w:iCs w:val="0"/>
          <w:sz w:val="22"/>
          <w:szCs w:val="22"/>
          <w:lang w:val="en-GB"/>
        </w:rPr>
        <w:t xml:space="preserve"> agree</w:t>
      </w:r>
      <w:r w:rsidR="00165571" w:rsidRPr="00271245">
        <w:rPr>
          <w:b w:val="0"/>
          <w:bCs w:val="0"/>
          <w:i w:val="0"/>
          <w:iCs w:val="0"/>
          <w:sz w:val="22"/>
          <w:szCs w:val="22"/>
          <w:lang w:val="en-GB"/>
        </w:rPr>
        <w:t>s that it</w:t>
      </w:r>
      <w:r w:rsidR="00B20B9F" w:rsidRPr="00271245">
        <w:rPr>
          <w:b w:val="0"/>
          <w:bCs w:val="0"/>
          <w:i w:val="0"/>
          <w:iCs w:val="0"/>
          <w:sz w:val="22"/>
          <w:szCs w:val="22"/>
          <w:lang w:val="en-GB"/>
        </w:rPr>
        <w:t xml:space="preserve"> shall not, without </w:t>
      </w:r>
      <w:r w:rsidR="00165571" w:rsidRPr="00271245">
        <w:rPr>
          <w:b w:val="0"/>
          <w:bCs w:val="0"/>
          <w:i w:val="0"/>
          <w:iCs w:val="0"/>
          <w:sz w:val="22"/>
          <w:szCs w:val="22"/>
          <w:lang w:val="en-GB"/>
        </w:rPr>
        <w:t>UNEV</w:t>
      </w:r>
      <w:r w:rsidR="00F96341" w:rsidRPr="00271245">
        <w:rPr>
          <w:b w:val="0"/>
          <w:bCs w:val="0"/>
          <w:i w:val="0"/>
          <w:iCs w:val="0"/>
          <w:sz w:val="22"/>
          <w:szCs w:val="22"/>
          <w:lang w:val="en-GB"/>
        </w:rPr>
        <w:t>’</w:t>
      </w:r>
      <w:r w:rsidR="00165571" w:rsidRPr="00271245">
        <w:rPr>
          <w:b w:val="0"/>
          <w:bCs w:val="0"/>
          <w:i w:val="0"/>
          <w:iCs w:val="0"/>
          <w:sz w:val="22"/>
          <w:szCs w:val="22"/>
          <w:lang w:val="en-GB"/>
        </w:rPr>
        <w:t>s</w:t>
      </w:r>
      <w:r w:rsidR="00B20B9F" w:rsidRPr="00271245">
        <w:rPr>
          <w:b w:val="0"/>
          <w:bCs w:val="0"/>
          <w:i w:val="0"/>
          <w:iCs w:val="0"/>
          <w:sz w:val="22"/>
          <w:szCs w:val="22"/>
          <w:lang w:val="en-GB"/>
        </w:rPr>
        <w:t xml:space="preserve"> prior written consent, independently publish, publicly disclose, present or discuss any results of or information pertaining to </w:t>
      </w:r>
      <w:r w:rsidR="00165571" w:rsidRPr="00271245">
        <w:rPr>
          <w:b w:val="0"/>
          <w:bCs w:val="0"/>
          <w:i w:val="0"/>
          <w:iCs w:val="0"/>
          <w:sz w:val="22"/>
          <w:szCs w:val="22"/>
          <w:lang w:val="en-GB"/>
        </w:rPr>
        <w:t>medical institutions</w:t>
      </w:r>
      <w:r w:rsidR="00B20B9F" w:rsidRPr="00271245">
        <w:rPr>
          <w:b w:val="0"/>
          <w:bCs w:val="0"/>
          <w:i w:val="0"/>
          <w:iCs w:val="0"/>
          <w:sz w:val="22"/>
          <w:szCs w:val="22"/>
          <w:lang w:val="en-GB"/>
        </w:rPr>
        <w:t xml:space="preserve"> and </w:t>
      </w:r>
      <w:r w:rsidR="00165571" w:rsidRPr="00271245">
        <w:rPr>
          <w:b w:val="0"/>
          <w:bCs w:val="0"/>
          <w:i w:val="0"/>
          <w:iCs w:val="0"/>
          <w:sz w:val="22"/>
          <w:szCs w:val="22"/>
          <w:lang w:val="en-GB"/>
        </w:rPr>
        <w:t>project managers</w:t>
      </w:r>
      <w:r w:rsidR="00B20B9F" w:rsidRPr="00271245">
        <w:rPr>
          <w:b w:val="0"/>
          <w:bCs w:val="0"/>
          <w:i w:val="0"/>
          <w:iCs w:val="0"/>
          <w:sz w:val="22"/>
          <w:szCs w:val="22"/>
          <w:lang w:val="en-GB"/>
        </w:rPr>
        <w:t xml:space="preserve"> a</w:t>
      </w:r>
      <w:r w:rsidR="00165571" w:rsidRPr="00271245">
        <w:rPr>
          <w:b w:val="0"/>
          <w:bCs w:val="0"/>
          <w:i w:val="0"/>
          <w:iCs w:val="0"/>
          <w:sz w:val="22"/>
          <w:szCs w:val="22"/>
          <w:lang w:val="en-GB"/>
        </w:rPr>
        <w:t>ctivities conducted under this a</w:t>
      </w:r>
      <w:r w:rsidR="00B20B9F" w:rsidRPr="00271245">
        <w:rPr>
          <w:b w:val="0"/>
          <w:bCs w:val="0"/>
          <w:i w:val="0"/>
          <w:iCs w:val="0"/>
          <w:sz w:val="22"/>
          <w:szCs w:val="22"/>
          <w:lang w:val="en-GB"/>
        </w:rPr>
        <w:t>greement until such a publication is released</w:t>
      </w:r>
      <w:r w:rsidR="00165571" w:rsidRPr="00271245">
        <w:rPr>
          <w:b w:val="0"/>
          <w:bCs w:val="0"/>
          <w:i w:val="0"/>
          <w:iCs w:val="0"/>
          <w:sz w:val="22"/>
          <w:szCs w:val="22"/>
          <w:lang w:val="en-GB"/>
        </w:rPr>
        <w:t>.</w:t>
      </w:r>
    </w:p>
    <w:bookmarkEnd w:id="1"/>
    <w:p w14:paraId="5806DC3D" w14:textId="77777777" w:rsidR="00B20B9F" w:rsidRPr="00271245" w:rsidRDefault="00B20B9F" w:rsidP="0018024A">
      <w:pPr>
        <w:jc w:val="both"/>
        <w:rPr>
          <w:rFonts w:ascii="Arial" w:hAnsi="Arial" w:cs="Arial"/>
          <w:sz w:val="22"/>
          <w:szCs w:val="22"/>
          <w:lang w:val="en-US"/>
        </w:rPr>
      </w:pPr>
    </w:p>
    <w:p w14:paraId="1A3BF0BF" w14:textId="7E940D3E" w:rsidR="00402D24" w:rsidRPr="00271245" w:rsidRDefault="002C37E6" w:rsidP="00666DBA">
      <w:pPr>
        <w:jc w:val="both"/>
        <w:rPr>
          <w:rFonts w:ascii="Arial" w:hAnsi="Arial" w:cs="Arial"/>
          <w:sz w:val="22"/>
          <w:szCs w:val="22"/>
          <w:lang w:val="en-GB"/>
        </w:rPr>
      </w:pPr>
      <w:r w:rsidRPr="00271245">
        <w:rPr>
          <w:rFonts w:ascii="Arial" w:hAnsi="Arial" w:cs="Arial"/>
          <w:sz w:val="22"/>
          <w:szCs w:val="22"/>
          <w:lang w:val="en-US"/>
        </w:rPr>
        <w:t>8.</w:t>
      </w:r>
      <w:r w:rsidR="00C17057" w:rsidRPr="00271245">
        <w:rPr>
          <w:rFonts w:ascii="Arial" w:hAnsi="Arial" w:cs="Arial"/>
          <w:sz w:val="22"/>
          <w:szCs w:val="22"/>
          <w:lang w:val="en-US"/>
        </w:rPr>
        <w:t>5</w:t>
      </w:r>
      <w:r w:rsidR="00165571" w:rsidRPr="00271245">
        <w:rPr>
          <w:rFonts w:ascii="Arial" w:hAnsi="Arial" w:cs="Arial"/>
          <w:sz w:val="22"/>
          <w:szCs w:val="22"/>
          <w:lang w:val="en-GB"/>
        </w:rPr>
        <w:t xml:space="preserve"> In particular</w:t>
      </w:r>
      <w:r w:rsidR="00D34780" w:rsidRPr="00271245">
        <w:rPr>
          <w:rFonts w:ascii="Arial" w:hAnsi="Arial" w:cs="Arial"/>
          <w:sz w:val="22"/>
          <w:szCs w:val="22"/>
          <w:lang w:val="en-GB"/>
        </w:rPr>
        <w:t xml:space="preserve"> </w:t>
      </w:r>
      <w:r w:rsidR="00165571" w:rsidRPr="00271245">
        <w:rPr>
          <w:rFonts w:ascii="Arial" w:hAnsi="Arial" w:cs="Arial"/>
          <w:sz w:val="22"/>
          <w:szCs w:val="22"/>
          <w:lang w:val="en-GB"/>
        </w:rPr>
        <w:t>the medical i</w:t>
      </w:r>
      <w:r w:rsidR="00B20B9F" w:rsidRPr="00271245">
        <w:rPr>
          <w:rFonts w:ascii="Arial" w:hAnsi="Arial" w:cs="Arial"/>
          <w:bCs/>
          <w:sz w:val="22"/>
          <w:szCs w:val="22"/>
          <w:lang w:val="en-GB"/>
        </w:rPr>
        <w:t>nstitution</w:t>
      </w:r>
      <w:r w:rsidR="00B20B9F" w:rsidRPr="00271245">
        <w:rPr>
          <w:rFonts w:ascii="Arial" w:hAnsi="Arial" w:cs="Arial"/>
          <w:sz w:val="22"/>
          <w:szCs w:val="22"/>
          <w:lang w:val="en-GB"/>
        </w:rPr>
        <w:t xml:space="preserve"> agree</w:t>
      </w:r>
      <w:r w:rsidR="00165571" w:rsidRPr="00271245">
        <w:rPr>
          <w:rFonts w:ascii="Arial" w:hAnsi="Arial" w:cs="Arial"/>
          <w:sz w:val="22"/>
          <w:szCs w:val="22"/>
          <w:lang w:val="en-GB"/>
        </w:rPr>
        <w:t>s</w:t>
      </w:r>
      <w:r w:rsidR="00B20B9F" w:rsidRPr="00271245">
        <w:rPr>
          <w:rFonts w:ascii="Arial" w:hAnsi="Arial" w:cs="Arial"/>
          <w:sz w:val="22"/>
          <w:szCs w:val="22"/>
          <w:lang w:val="en-GB"/>
        </w:rPr>
        <w:t xml:space="preserve"> to submit any proposed </w:t>
      </w:r>
      <w:r w:rsidR="00F96341" w:rsidRPr="00271245">
        <w:rPr>
          <w:rFonts w:ascii="Arial" w:hAnsi="Arial" w:cs="Arial"/>
          <w:sz w:val="22"/>
          <w:szCs w:val="22"/>
          <w:lang w:val="en-GB"/>
        </w:rPr>
        <w:t xml:space="preserve">CARE </w:t>
      </w:r>
      <w:r w:rsidR="00B20B9F" w:rsidRPr="00271245">
        <w:rPr>
          <w:rFonts w:ascii="Arial" w:hAnsi="Arial" w:cs="Arial"/>
          <w:sz w:val="22"/>
          <w:szCs w:val="22"/>
          <w:lang w:val="en-GB"/>
        </w:rPr>
        <w:t xml:space="preserve">publication, presentation or other public disclosure to </w:t>
      </w:r>
      <w:r w:rsidR="00165571" w:rsidRPr="00271245">
        <w:rPr>
          <w:rFonts w:ascii="Arial" w:hAnsi="Arial" w:cs="Arial"/>
          <w:sz w:val="22"/>
          <w:szCs w:val="22"/>
          <w:lang w:val="en-GB"/>
        </w:rPr>
        <w:t>UNEV</w:t>
      </w:r>
      <w:r w:rsidR="00B20B9F" w:rsidRPr="00271245">
        <w:rPr>
          <w:rFonts w:ascii="Arial" w:hAnsi="Arial" w:cs="Arial"/>
          <w:sz w:val="22"/>
          <w:szCs w:val="22"/>
          <w:lang w:val="en-GB"/>
        </w:rPr>
        <w:t xml:space="preserve"> for review at least sixty (60) days prior to submitting such proposed publications, presentations or other public disclosures to a publisher or other third party. </w:t>
      </w:r>
    </w:p>
    <w:p w14:paraId="088F8809" w14:textId="77777777" w:rsidR="006E6A08" w:rsidRPr="00271245" w:rsidRDefault="006E6A08" w:rsidP="00666DBA">
      <w:pPr>
        <w:jc w:val="both"/>
        <w:rPr>
          <w:rFonts w:ascii="Arial" w:hAnsi="Arial" w:cs="Arial"/>
          <w:sz w:val="22"/>
          <w:szCs w:val="22"/>
          <w:lang w:val="en-GB"/>
        </w:rPr>
      </w:pPr>
    </w:p>
    <w:p w14:paraId="0562810A" w14:textId="77777777" w:rsidR="00C17057" w:rsidRPr="00271245" w:rsidRDefault="00C17057" w:rsidP="00666DBA">
      <w:pPr>
        <w:jc w:val="both"/>
        <w:rPr>
          <w:rFonts w:ascii="Arial" w:hAnsi="Arial" w:cs="Arial"/>
          <w:sz w:val="22"/>
          <w:szCs w:val="22"/>
          <w:lang w:val="en-GB"/>
        </w:rPr>
      </w:pPr>
    </w:p>
    <w:p w14:paraId="2EFCFFDA" w14:textId="10CD036E" w:rsidR="00C17057" w:rsidRPr="00271245" w:rsidRDefault="002C37E6" w:rsidP="0018024A">
      <w:pPr>
        <w:jc w:val="both"/>
        <w:rPr>
          <w:rFonts w:ascii="Arial" w:hAnsi="Arial" w:cs="Arial"/>
          <w:b/>
          <w:sz w:val="22"/>
          <w:szCs w:val="22"/>
          <w:lang w:val="en-GB"/>
        </w:rPr>
      </w:pPr>
      <w:r w:rsidRPr="00271245">
        <w:rPr>
          <w:rFonts w:ascii="Arial" w:hAnsi="Arial" w:cs="Arial"/>
          <w:b/>
          <w:sz w:val="22"/>
          <w:szCs w:val="22"/>
          <w:lang w:val="en-GB"/>
        </w:rPr>
        <w:t>9</w:t>
      </w:r>
      <w:r w:rsidR="00C17057" w:rsidRPr="00271245">
        <w:rPr>
          <w:rFonts w:ascii="Arial" w:hAnsi="Arial" w:cs="Arial"/>
          <w:b/>
          <w:sz w:val="22"/>
          <w:szCs w:val="22"/>
          <w:lang w:val="en-GB"/>
        </w:rPr>
        <w:t>. Confidentiality</w:t>
      </w:r>
    </w:p>
    <w:p w14:paraId="3AF00FE8" w14:textId="77777777" w:rsidR="00C17057" w:rsidRPr="00271245" w:rsidRDefault="00C17057" w:rsidP="00666DBA">
      <w:pPr>
        <w:jc w:val="both"/>
        <w:rPr>
          <w:rFonts w:ascii="Arial" w:hAnsi="Arial" w:cs="Arial"/>
          <w:sz w:val="22"/>
          <w:szCs w:val="22"/>
          <w:lang w:val="en-GB"/>
        </w:rPr>
      </w:pPr>
    </w:p>
    <w:p w14:paraId="269F1C96" w14:textId="240948D6" w:rsidR="00C17057"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9.</w:t>
      </w:r>
      <w:r w:rsidR="00C17057" w:rsidRPr="00271245">
        <w:rPr>
          <w:rFonts w:ascii="Arial" w:hAnsi="Arial" w:cs="Arial"/>
          <w:sz w:val="22"/>
          <w:szCs w:val="22"/>
          <w:lang w:val="en-GB"/>
        </w:rPr>
        <w:t>1 The medical institution agrees to hold in confidence all materials, documents and information that UNEV disclose</w:t>
      </w:r>
      <w:r w:rsidR="00F96341" w:rsidRPr="00271245">
        <w:rPr>
          <w:rFonts w:ascii="Arial" w:hAnsi="Arial" w:cs="Arial"/>
          <w:sz w:val="22"/>
          <w:szCs w:val="22"/>
          <w:lang w:val="en-GB"/>
        </w:rPr>
        <w:t>s</w:t>
      </w:r>
      <w:r w:rsidR="00C17057" w:rsidRPr="00271245">
        <w:rPr>
          <w:rFonts w:ascii="Arial" w:hAnsi="Arial" w:cs="Arial"/>
          <w:sz w:val="22"/>
          <w:szCs w:val="22"/>
          <w:lang w:val="en-GB"/>
        </w:rPr>
        <w:t xml:space="preserve"> pursuant to this agreement, and all materials, documents and information gathered or developed pursuant to this agreement ("confidential information"). The medical institution will use such confidential information only for the purpose of fulfilling their obligations and exercising their rights hereunder and will not - without the prior written consent of UNEV - disclose it to any third party except for staff and consultants as required by law and with UNEVs knowledge, and the medical institution’s agents and employees who have a need to know such information to perform the project. </w:t>
      </w:r>
      <w:r w:rsidR="00EE6C4B" w:rsidRPr="00271245">
        <w:rPr>
          <w:rFonts w:ascii="Arial" w:hAnsi="Arial" w:cs="Arial"/>
          <w:sz w:val="22"/>
          <w:szCs w:val="22"/>
          <w:lang w:val="en-GB"/>
        </w:rPr>
        <w:t xml:space="preserve">The medical institution shall ensure in an appropriate manner that the employees, freelancers and subcontractors called in by them in the performance of this contract also observe the aforementioned confidentiality. </w:t>
      </w:r>
      <w:r w:rsidR="00C17057" w:rsidRPr="00271245">
        <w:rPr>
          <w:rFonts w:ascii="Arial" w:hAnsi="Arial" w:cs="Arial"/>
          <w:sz w:val="22"/>
          <w:szCs w:val="22"/>
          <w:lang w:val="en-GB"/>
        </w:rPr>
        <w:t>The obligations of confidentiality hereunder shall survive and continue beyond the termination of this agreement.</w:t>
      </w:r>
    </w:p>
    <w:p w14:paraId="41187026" w14:textId="77777777" w:rsidR="00C17057" w:rsidRPr="00271245" w:rsidRDefault="00C17057" w:rsidP="0018024A">
      <w:pPr>
        <w:jc w:val="both"/>
        <w:rPr>
          <w:rFonts w:ascii="Arial" w:hAnsi="Arial" w:cs="Arial"/>
          <w:sz w:val="22"/>
          <w:szCs w:val="22"/>
          <w:lang w:val="en-GB"/>
        </w:rPr>
      </w:pPr>
    </w:p>
    <w:p w14:paraId="61932A7C" w14:textId="133C0439" w:rsidR="00C17057"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9.</w:t>
      </w:r>
      <w:r w:rsidR="00C17057" w:rsidRPr="00271245">
        <w:rPr>
          <w:rFonts w:ascii="Arial" w:hAnsi="Arial" w:cs="Arial"/>
          <w:sz w:val="22"/>
          <w:szCs w:val="22"/>
          <w:lang w:val="en-GB"/>
        </w:rPr>
        <w:t>2 No party hereto will use any other party's name in advertising, promotions, or other commercial materials without that party's prior express written permission, except that UNEV may quote from and/or reference any publications resulting from the project. The medical institution will not originate any publicity, news release or other public announcement, written or verbal, whether to the public, press or otherwise, relating to this agreement, the protocol, the project conducted hereunder, or to any amendment(s) hereto, without the prior express written consent of UNEV, except as required by law.</w:t>
      </w:r>
    </w:p>
    <w:p w14:paraId="65D1B83A" w14:textId="77777777" w:rsidR="00C17057" w:rsidRPr="00271245" w:rsidRDefault="00C17057" w:rsidP="00666DBA">
      <w:pPr>
        <w:jc w:val="both"/>
        <w:rPr>
          <w:rFonts w:ascii="Arial" w:hAnsi="Arial" w:cs="Arial"/>
          <w:sz w:val="22"/>
          <w:szCs w:val="22"/>
          <w:lang w:val="en-GB"/>
        </w:rPr>
      </w:pPr>
    </w:p>
    <w:p w14:paraId="3B1955E2" w14:textId="77777777" w:rsidR="00DC2B96" w:rsidRPr="00271245" w:rsidRDefault="00DC2B96" w:rsidP="00666DBA">
      <w:pPr>
        <w:jc w:val="both"/>
        <w:rPr>
          <w:rFonts w:ascii="Arial" w:hAnsi="Arial" w:cs="Arial"/>
          <w:sz w:val="22"/>
          <w:szCs w:val="22"/>
          <w:lang w:val="en-GB"/>
        </w:rPr>
      </w:pPr>
    </w:p>
    <w:p w14:paraId="39957977" w14:textId="007AC751" w:rsidR="00C17057" w:rsidRPr="00271245" w:rsidRDefault="00F241D4" w:rsidP="00666DBA">
      <w:pPr>
        <w:jc w:val="both"/>
        <w:rPr>
          <w:rFonts w:ascii="Arial" w:hAnsi="Arial" w:cs="Arial"/>
          <w:b/>
          <w:bCs/>
          <w:sz w:val="22"/>
          <w:szCs w:val="22"/>
          <w:lang w:val="en-GB"/>
        </w:rPr>
      </w:pPr>
      <w:r w:rsidRPr="00271245">
        <w:rPr>
          <w:rFonts w:ascii="Arial" w:hAnsi="Arial" w:cs="Arial"/>
          <w:b/>
          <w:bCs/>
          <w:sz w:val="22"/>
          <w:szCs w:val="22"/>
          <w:lang w:val="en-GB"/>
        </w:rPr>
        <w:t>1</w:t>
      </w:r>
      <w:r w:rsidR="002C37E6" w:rsidRPr="00271245">
        <w:rPr>
          <w:rFonts w:ascii="Arial" w:hAnsi="Arial" w:cs="Arial"/>
          <w:b/>
          <w:bCs/>
          <w:sz w:val="22"/>
          <w:szCs w:val="22"/>
          <w:lang w:val="en-GB"/>
        </w:rPr>
        <w:t>0</w:t>
      </w:r>
      <w:r w:rsidRPr="00271245">
        <w:rPr>
          <w:rFonts w:ascii="Arial" w:hAnsi="Arial" w:cs="Arial"/>
          <w:b/>
          <w:bCs/>
          <w:sz w:val="22"/>
          <w:szCs w:val="22"/>
          <w:lang w:val="en-GB"/>
        </w:rPr>
        <w:t>. Liability</w:t>
      </w:r>
    </w:p>
    <w:p w14:paraId="5DE38C7B" w14:textId="77777777" w:rsidR="002C37E6" w:rsidRPr="00271245" w:rsidRDefault="002C37E6" w:rsidP="00666DBA">
      <w:pPr>
        <w:jc w:val="both"/>
        <w:rPr>
          <w:rFonts w:ascii="Arial" w:hAnsi="Arial" w:cs="Arial"/>
          <w:b/>
          <w:bCs/>
          <w:sz w:val="22"/>
          <w:szCs w:val="22"/>
          <w:lang w:val="en-GB"/>
        </w:rPr>
      </w:pPr>
    </w:p>
    <w:p w14:paraId="6310A439" w14:textId="013D2248" w:rsidR="00F241D4"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10.</w:t>
      </w:r>
      <w:r w:rsidR="00FE5EFB" w:rsidRPr="00271245">
        <w:rPr>
          <w:rFonts w:ascii="Arial" w:hAnsi="Arial" w:cs="Arial"/>
          <w:sz w:val="22"/>
          <w:szCs w:val="22"/>
          <w:lang w:val="en-GB"/>
        </w:rPr>
        <w:t xml:space="preserve">1 </w:t>
      </w:r>
      <w:r w:rsidR="00AB386E" w:rsidRPr="00271245">
        <w:rPr>
          <w:rFonts w:ascii="Arial" w:hAnsi="Arial" w:cs="Arial"/>
          <w:sz w:val="22"/>
          <w:szCs w:val="22"/>
          <w:lang w:val="en-GB"/>
        </w:rPr>
        <w:t>UNEV shall</w:t>
      </w:r>
      <w:r w:rsidR="00F241D4" w:rsidRPr="00271245">
        <w:rPr>
          <w:rFonts w:ascii="Arial" w:hAnsi="Arial" w:cs="Arial"/>
          <w:sz w:val="22"/>
          <w:szCs w:val="22"/>
          <w:lang w:val="en-GB"/>
        </w:rPr>
        <w:t xml:space="preserve"> be liable exclusively for intent and gross negligence. In the event of gross negligence, liability for indirect damage and consequential damage is excluded.</w:t>
      </w:r>
    </w:p>
    <w:p w14:paraId="59A14685" w14:textId="77777777" w:rsidR="00FE5EFB" w:rsidRPr="00271245" w:rsidRDefault="00FE5EFB" w:rsidP="00666DBA">
      <w:pPr>
        <w:jc w:val="both"/>
        <w:rPr>
          <w:rFonts w:ascii="Arial" w:hAnsi="Arial" w:cs="Arial"/>
          <w:sz w:val="22"/>
          <w:szCs w:val="22"/>
          <w:lang w:val="en-GB"/>
        </w:rPr>
      </w:pPr>
    </w:p>
    <w:p w14:paraId="07AE7192" w14:textId="2158CBF2" w:rsidR="00FE5EFB"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10.</w:t>
      </w:r>
      <w:r w:rsidR="00FE5EFB" w:rsidRPr="00271245">
        <w:rPr>
          <w:rFonts w:ascii="Arial" w:hAnsi="Arial" w:cs="Arial"/>
          <w:sz w:val="22"/>
          <w:szCs w:val="22"/>
          <w:lang w:val="en-GB"/>
        </w:rPr>
        <w:t>2 If a claim is made against UNEV by a third party due to the inaccuracy of the data entered into the CURE by the medical institution, the medical institution is obliged to indemnify UNEV against liability.</w:t>
      </w:r>
    </w:p>
    <w:p w14:paraId="410A566F" w14:textId="77777777" w:rsidR="00F241D4" w:rsidRPr="00271245" w:rsidRDefault="00F241D4" w:rsidP="00666DBA">
      <w:pPr>
        <w:jc w:val="both"/>
        <w:rPr>
          <w:rFonts w:ascii="Arial" w:hAnsi="Arial" w:cs="Arial"/>
          <w:sz w:val="22"/>
          <w:szCs w:val="22"/>
          <w:lang w:val="en-GB"/>
        </w:rPr>
      </w:pPr>
    </w:p>
    <w:p w14:paraId="1B846D03" w14:textId="77777777" w:rsidR="00DC2B96" w:rsidRPr="00271245" w:rsidRDefault="00DC2B96" w:rsidP="00666DBA">
      <w:pPr>
        <w:jc w:val="both"/>
        <w:rPr>
          <w:rFonts w:ascii="Arial" w:hAnsi="Arial" w:cs="Arial"/>
          <w:sz w:val="22"/>
          <w:szCs w:val="22"/>
          <w:lang w:val="en-GB"/>
        </w:rPr>
      </w:pPr>
    </w:p>
    <w:p w14:paraId="36618F64" w14:textId="6694D332" w:rsidR="003F479C" w:rsidRPr="00271245" w:rsidRDefault="003F479C" w:rsidP="0018024A">
      <w:pPr>
        <w:jc w:val="both"/>
        <w:rPr>
          <w:rFonts w:ascii="Arial" w:hAnsi="Arial" w:cs="Arial"/>
          <w:b/>
          <w:sz w:val="22"/>
          <w:szCs w:val="22"/>
          <w:lang w:val="en-GB"/>
        </w:rPr>
      </w:pPr>
      <w:r w:rsidRPr="00271245">
        <w:rPr>
          <w:rFonts w:ascii="Arial" w:hAnsi="Arial" w:cs="Arial"/>
          <w:b/>
          <w:sz w:val="22"/>
          <w:szCs w:val="22"/>
          <w:lang w:val="en-GB"/>
        </w:rPr>
        <w:t>1</w:t>
      </w:r>
      <w:r w:rsidR="002C37E6" w:rsidRPr="00271245">
        <w:rPr>
          <w:rFonts w:ascii="Arial" w:hAnsi="Arial" w:cs="Arial"/>
          <w:b/>
          <w:sz w:val="22"/>
          <w:szCs w:val="22"/>
          <w:lang w:val="en-GB"/>
        </w:rPr>
        <w:t>1</w:t>
      </w:r>
      <w:r w:rsidRPr="00271245">
        <w:rPr>
          <w:rFonts w:ascii="Arial" w:hAnsi="Arial" w:cs="Arial"/>
          <w:b/>
          <w:sz w:val="22"/>
          <w:szCs w:val="22"/>
          <w:lang w:val="en-GB"/>
        </w:rPr>
        <w:t>. Term and Termination</w:t>
      </w:r>
    </w:p>
    <w:p w14:paraId="57C6BBE7" w14:textId="77777777" w:rsidR="003F479C" w:rsidRPr="00271245" w:rsidRDefault="003F479C" w:rsidP="0018024A">
      <w:pPr>
        <w:jc w:val="both"/>
        <w:rPr>
          <w:rFonts w:ascii="Arial" w:hAnsi="Arial" w:cs="Arial"/>
          <w:sz w:val="22"/>
          <w:szCs w:val="22"/>
          <w:lang w:val="en-GB"/>
        </w:rPr>
      </w:pPr>
    </w:p>
    <w:p w14:paraId="7E237F2E" w14:textId="76771345" w:rsidR="003F479C"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11.</w:t>
      </w:r>
      <w:r w:rsidR="003F479C" w:rsidRPr="00271245">
        <w:rPr>
          <w:rFonts w:ascii="Arial" w:hAnsi="Arial" w:cs="Arial"/>
          <w:sz w:val="22"/>
          <w:szCs w:val="22"/>
          <w:lang w:val="en-GB"/>
        </w:rPr>
        <w:t xml:space="preserve">1 This Agreement shall be effective as of the date it is duly signed by the parties and shall continue in effect until completion of all obligations herein or unless earlier terminated pursuant to this section. </w:t>
      </w:r>
    </w:p>
    <w:p w14:paraId="32D307FD" w14:textId="77777777" w:rsidR="003F479C" w:rsidRPr="00271245" w:rsidRDefault="003F479C" w:rsidP="00666DBA">
      <w:pPr>
        <w:jc w:val="both"/>
        <w:rPr>
          <w:rFonts w:ascii="Arial" w:hAnsi="Arial" w:cs="Arial"/>
          <w:sz w:val="22"/>
          <w:szCs w:val="22"/>
          <w:lang w:val="en-GB"/>
        </w:rPr>
      </w:pPr>
    </w:p>
    <w:p w14:paraId="64E64D8C" w14:textId="512B2804" w:rsidR="003F479C"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11.</w:t>
      </w:r>
      <w:r w:rsidR="003F479C" w:rsidRPr="00271245">
        <w:rPr>
          <w:rFonts w:ascii="Arial" w:hAnsi="Arial" w:cs="Arial"/>
          <w:sz w:val="22"/>
          <w:szCs w:val="22"/>
          <w:lang w:val="en-GB"/>
        </w:rPr>
        <w:t>2 Both parties may terminate this agreement upon thirty days written notice</w:t>
      </w:r>
      <w:r w:rsidR="004C107C" w:rsidRPr="00271245">
        <w:rPr>
          <w:rFonts w:ascii="Arial" w:hAnsi="Arial" w:cs="Arial"/>
          <w:sz w:val="22"/>
          <w:szCs w:val="22"/>
          <w:lang w:val="en-GB"/>
        </w:rPr>
        <w:t xml:space="preserve"> to the end of a month.</w:t>
      </w:r>
    </w:p>
    <w:p w14:paraId="7239EF7D" w14:textId="77777777" w:rsidR="003F479C" w:rsidRPr="00271245" w:rsidRDefault="003F479C" w:rsidP="00666DBA">
      <w:pPr>
        <w:jc w:val="both"/>
        <w:rPr>
          <w:rFonts w:ascii="Arial" w:hAnsi="Arial" w:cs="Arial"/>
          <w:sz w:val="22"/>
          <w:szCs w:val="22"/>
          <w:lang w:val="en-GB"/>
        </w:rPr>
      </w:pPr>
    </w:p>
    <w:p w14:paraId="33A58360" w14:textId="385C5081" w:rsidR="003F479C" w:rsidRPr="00271245" w:rsidRDefault="002C37E6" w:rsidP="00666DBA">
      <w:pPr>
        <w:jc w:val="both"/>
        <w:rPr>
          <w:rFonts w:ascii="Arial" w:hAnsi="Arial" w:cs="Arial"/>
          <w:color w:val="C00000"/>
          <w:sz w:val="22"/>
          <w:szCs w:val="22"/>
          <w:lang w:val="en-GB"/>
        </w:rPr>
      </w:pPr>
      <w:r w:rsidRPr="00271245">
        <w:rPr>
          <w:rFonts w:ascii="Arial" w:hAnsi="Arial" w:cs="Arial"/>
          <w:sz w:val="22"/>
          <w:szCs w:val="22"/>
          <w:lang w:val="en-GB"/>
        </w:rPr>
        <w:t>11.</w:t>
      </w:r>
      <w:r w:rsidR="003F479C" w:rsidRPr="00271245">
        <w:rPr>
          <w:rFonts w:ascii="Arial" w:hAnsi="Arial" w:cs="Arial"/>
          <w:sz w:val="22"/>
          <w:szCs w:val="22"/>
          <w:lang w:val="en-GB"/>
        </w:rPr>
        <w:t xml:space="preserve">3 </w:t>
      </w:r>
      <w:r w:rsidR="00263527" w:rsidRPr="00271245">
        <w:rPr>
          <w:rFonts w:ascii="Arial" w:hAnsi="Arial" w:cs="Arial"/>
          <w:sz w:val="22"/>
          <w:szCs w:val="22"/>
          <w:lang w:val="en-GB"/>
        </w:rPr>
        <w:t xml:space="preserve">Extraordinary termination is only possible for good cause. Good cause shall be deemed to exist in </w:t>
      </w:r>
      <w:r w:rsidR="00263527" w:rsidRPr="007863A5">
        <w:rPr>
          <w:rFonts w:ascii="Arial" w:hAnsi="Arial" w:cs="Arial"/>
          <w:sz w:val="22"/>
          <w:szCs w:val="22"/>
          <w:lang w:val="en-GB"/>
        </w:rPr>
        <w:t xml:space="preserve">particular </w:t>
      </w:r>
      <w:r w:rsidR="003F479C" w:rsidRPr="007863A5">
        <w:rPr>
          <w:rFonts w:ascii="Arial" w:hAnsi="Arial" w:cs="Arial"/>
          <w:sz w:val="22"/>
          <w:szCs w:val="22"/>
          <w:lang w:val="en-GB"/>
        </w:rPr>
        <w:t>an investigator becomes unable or unwilling to perform his obligations under this agreement</w:t>
      </w:r>
      <w:r w:rsidR="00E47F56" w:rsidRPr="007863A5">
        <w:rPr>
          <w:rFonts w:ascii="Arial" w:hAnsi="Arial" w:cs="Arial"/>
          <w:sz w:val="22"/>
          <w:szCs w:val="22"/>
          <w:lang w:val="en-GB"/>
        </w:rPr>
        <w:t>.</w:t>
      </w:r>
      <w:r w:rsidR="009D3AD6" w:rsidRPr="007863A5">
        <w:rPr>
          <w:rFonts w:ascii="Arial" w:hAnsi="Arial" w:cs="Arial"/>
          <w:sz w:val="22"/>
          <w:szCs w:val="22"/>
          <w:lang w:val="en-US"/>
        </w:rPr>
        <w:t xml:space="preserve"> </w:t>
      </w:r>
      <w:r w:rsidR="00C831B8" w:rsidRPr="007863A5">
        <w:rPr>
          <w:rFonts w:ascii="Arial" w:hAnsi="Arial" w:cs="Arial"/>
          <w:sz w:val="22"/>
          <w:szCs w:val="22"/>
          <w:lang w:val="en-GB"/>
        </w:rPr>
        <w:t>Possible r</w:t>
      </w:r>
      <w:r w:rsidR="009D3AD6" w:rsidRPr="007863A5">
        <w:rPr>
          <w:rFonts w:ascii="Arial" w:hAnsi="Arial" w:cs="Arial"/>
          <w:sz w:val="22"/>
          <w:szCs w:val="22"/>
          <w:lang w:val="en-GB"/>
        </w:rPr>
        <w:t>easons for an extraordinary termination: data fraud, falsification or falsification of data, termination of the investigator's employment within the medical institution without a capable replacement.</w:t>
      </w:r>
    </w:p>
    <w:p w14:paraId="1A5B2C5A" w14:textId="322CA574" w:rsidR="00263527" w:rsidRPr="00271245" w:rsidRDefault="00263527" w:rsidP="00666DBA">
      <w:pPr>
        <w:pStyle w:val="Listenabsatz"/>
        <w:jc w:val="both"/>
        <w:rPr>
          <w:rFonts w:ascii="Arial" w:hAnsi="Arial" w:cs="Arial"/>
          <w:sz w:val="22"/>
          <w:szCs w:val="22"/>
          <w:highlight w:val="yellow"/>
          <w:lang w:val="en-GB"/>
        </w:rPr>
      </w:pPr>
    </w:p>
    <w:p w14:paraId="18A34573" w14:textId="77777777" w:rsidR="00DC2B96" w:rsidRPr="00271245" w:rsidRDefault="00DC2B96" w:rsidP="00666DBA">
      <w:pPr>
        <w:pStyle w:val="Listenabsatz"/>
        <w:jc w:val="both"/>
        <w:rPr>
          <w:rFonts w:ascii="Arial" w:hAnsi="Arial" w:cs="Arial"/>
          <w:sz w:val="22"/>
          <w:szCs w:val="22"/>
          <w:highlight w:val="yellow"/>
          <w:lang w:val="en-GB"/>
        </w:rPr>
      </w:pPr>
    </w:p>
    <w:p w14:paraId="16CA1825" w14:textId="5C914843" w:rsidR="00DA546A" w:rsidRPr="00271245" w:rsidRDefault="00F64BB9" w:rsidP="0018024A">
      <w:pPr>
        <w:jc w:val="both"/>
        <w:rPr>
          <w:rFonts w:ascii="Arial" w:hAnsi="Arial" w:cs="Arial"/>
          <w:b/>
          <w:sz w:val="22"/>
          <w:szCs w:val="22"/>
          <w:lang w:val="en-GB"/>
        </w:rPr>
      </w:pPr>
      <w:r w:rsidRPr="00271245">
        <w:rPr>
          <w:rFonts w:ascii="Arial" w:hAnsi="Arial" w:cs="Arial"/>
          <w:b/>
          <w:sz w:val="22"/>
          <w:szCs w:val="22"/>
          <w:lang w:val="en-GB"/>
        </w:rPr>
        <w:t>1</w:t>
      </w:r>
      <w:r w:rsidR="002C37E6" w:rsidRPr="00271245">
        <w:rPr>
          <w:rFonts w:ascii="Arial" w:hAnsi="Arial" w:cs="Arial"/>
          <w:b/>
          <w:sz w:val="22"/>
          <w:szCs w:val="22"/>
          <w:lang w:val="en-GB"/>
        </w:rPr>
        <w:t>2</w:t>
      </w:r>
      <w:r w:rsidR="00DA546A" w:rsidRPr="00271245">
        <w:rPr>
          <w:rFonts w:ascii="Arial" w:hAnsi="Arial" w:cs="Arial"/>
          <w:b/>
          <w:sz w:val="22"/>
          <w:szCs w:val="22"/>
          <w:lang w:val="en-GB"/>
        </w:rPr>
        <w:t>. Obligations of Personnel</w:t>
      </w:r>
    </w:p>
    <w:p w14:paraId="620D06CD" w14:textId="77777777" w:rsidR="00DA546A" w:rsidRPr="00271245" w:rsidRDefault="00DA546A" w:rsidP="0018024A">
      <w:pPr>
        <w:jc w:val="both"/>
        <w:rPr>
          <w:rFonts w:ascii="Arial" w:hAnsi="Arial" w:cs="Arial"/>
          <w:sz w:val="22"/>
          <w:szCs w:val="22"/>
          <w:lang w:val="en-GB"/>
        </w:rPr>
      </w:pPr>
    </w:p>
    <w:p w14:paraId="28CACBA1" w14:textId="1D7F83D1" w:rsidR="00DA546A" w:rsidRPr="00271245" w:rsidRDefault="00DA546A" w:rsidP="00666DBA">
      <w:pPr>
        <w:jc w:val="both"/>
        <w:rPr>
          <w:rFonts w:ascii="Arial" w:hAnsi="Arial" w:cs="Arial"/>
          <w:sz w:val="22"/>
          <w:szCs w:val="22"/>
          <w:lang w:val="en-GB"/>
        </w:rPr>
      </w:pPr>
      <w:r w:rsidRPr="00271245">
        <w:rPr>
          <w:rFonts w:ascii="Arial" w:hAnsi="Arial" w:cs="Arial"/>
          <w:sz w:val="22"/>
          <w:szCs w:val="22"/>
          <w:lang w:val="en-GB"/>
        </w:rPr>
        <w:t>Where the medical institution employs personnel or any other person to perform obligations under this agreement, they will submit these persons to the terms of this agreement. The medical i</w:t>
      </w:r>
      <w:r w:rsidRPr="00271245">
        <w:rPr>
          <w:rFonts w:ascii="Arial" w:hAnsi="Arial" w:cs="Arial"/>
          <w:bCs/>
          <w:sz w:val="22"/>
          <w:szCs w:val="22"/>
          <w:lang w:val="en-GB"/>
        </w:rPr>
        <w:t>nstitution</w:t>
      </w:r>
      <w:r w:rsidRPr="00271245">
        <w:rPr>
          <w:rFonts w:ascii="Arial" w:hAnsi="Arial" w:cs="Arial"/>
          <w:sz w:val="22"/>
          <w:szCs w:val="22"/>
          <w:lang w:val="en-GB"/>
        </w:rPr>
        <w:t xml:space="preserve"> shall in particular ensure that these obligations remain in full force and effect.</w:t>
      </w:r>
    </w:p>
    <w:p w14:paraId="06F29B36" w14:textId="77777777" w:rsidR="00DA546A" w:rsidRPr="00271245" w:rsidRDefault="00DA546A" w:rsidP="0018024A">
      <w:pPr>
        <w:jc w:val="both"/>
        <w:rPr>
          <w:rFonts w:ascii="Arial" w:hAnsi="Arial" w:cs="Arial"/>
          <w:sz w:val="22"/>
          <w:szCs w:val="22"/>
          <w:lang w:val="en-GB"/>
        </w:rPr>
      </w:pPr>
    </w:p>
    <w:p w14:paraId="2439112E" w14:textId="77777777" w:rsidR="006E6A08" w:rsidRPr="00271245" w:rsidRDefault="006E6A08" w:rsidP="0018024A">
      <w:pPr>
        <w:jc w:val="both"/>
        <w:rPr>
          <w:rFonts w:ascii="Arial" w:hAnsi="Arial" w:cs="Arial"/>
          <w:sz w:val="22"/>
          <w:szCs w:val="22"/>
          <w:lang w:val="en-GB"/>
        </w:rPr>
      </w:pPr>
    </w:p>
    <w:p w14:paraId="3C54CBC8" w14:textId="4C8E22A8" w:rsidR="00DA546A" w:rsidRPr="00271245" w:rsidRDefault="00F64BB9" w:rsidP="0018024A">
      <w:pPr>
        <w:jc w:val="both"/>
        <w:rPr>
          <w:rFonts w:ascii="Arial" w:hAnsi="Arial" w:cs="Arial"/>
          <w:b/>
          <w:sz w:val="22"/>
          <w:szCs w:val="22"/>
          <w:lang w:val="en-GB"/>
        </w:rPr>
      </w:pPr>
      <w:r w:rsidRPr="00271245">
        <w:rPr>
          <w:rFonts w:ascii="Arial" w:hAnsi="Arial" w:cs="Arial"/>
          <w:b/>
          <w:sz w:val="22"/>
          <w:szCs w:val="22"/>
          <w:lang w:val="en-GB"/>
        </w:rPr>
        <w:t>1</w:t>
      </w:r>
      <w:r w:rsidR="002C37E6" w:rsidRPr="00271245">
        <w:rPr>
          <w:rFonts w:ascii="Arial" w:hAnsi="Arial" w:cs="Arial"/>
          <w:b/>
          <w:sz w:val="22"/>
          <w:szCs w:val="22"/>
          <w:lang w:val="en-GB"/>
        </w:rPr>
        <w:t>3</w:t>
      </w:r>
      <w:r w:rsidR="00DA546A" w:rsidRPr="00271245">
        <w:rPr>
          <w:rFonts w:ascii="Arial" w:hAnsi="Arial" w:cs="Arial"/>
          <w:b/>
          <w:sz w:val="22"/>
          <w:szCs w:val="22"/>
          <w:lang w:val="en-GB"/>
        </w:rPr>
        <w:t>. Miscellaneous</w:t>
      </w:r>
    </w:p>
    <w:p w14:paraId="1C1A88BB" w14:textId="77777777" w:rsidR="00DA546A" w:rsidRPr="00271245" w:rsidRDefault="00DA546A" w:rsidP="0018024A">
      <w:pPr>
        <w:jc w:val="both"/>
        <w:rPr>
          <w:rFonts w:ascii="Arial" w:hAnsi="Arial" w:cs="Arial"/>
          <w:sz w:val="22"/>
          <w:szCs w:val="22"/>
          <w:lang w:val="en-GB"/>
        </w:rPr>
      </w:pPr>
    </w:p>
    <w:p w14:paraId="40FC35F1" w14:textId="03D46B97" w:rsidR="00DA546A"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13.</w:t>
      </w:r>
      <w:r w:rsidR="00F64BB9" w:rsidRPr="00271245">
        <w:rPr>
          <w:rFonts w:ascii="Arial" w:hAnsi="Arial" w:cs="Arial"/>
          <w:sz w:val="22"/>
          <w:szCs w:val="22"/>
          <w:lang w:val="en-GB"/>
        </w:rPr>
        <w:t>1</w:t>
      </w:r>
      <w:r w:rsidR="00992C32" w:rsidRPr="00271245">
        <w:rPr>
          <w:rFonts w:ascii="Arial" w:hAnsi="Arial" w:cs="Arial"/>
          <w:sz w:val="22"/>
          <w:szCs w:val="22"/>
          <w:lang w:val="en-GB"/>
        </w:rPr>
        <w:t xml:space="preserve"> This a</w:t>
      </w:r>
      <w:r w:rsidR="00DA546A" w:rsidRPr="00271245">
        <w:rPr>
          <w:rFonts w:ascii="Arial" w:hAnsi="Arial" w:cs="Arial"/>
          <w:sz w:val="22"/>
          <w:szCs w:val="22"/>
          <w:lang w:val="en-GB"/>
        </w:rPr>
        <w:t>greement constitutes the entire agreement between the parties hereto, pertaining to the subject matter hereof and supersedes all prior and contemporaneous agreements, except those contemplated hereunder or not inconsistent herewith.</w:t>
      </w:r>
    </w:p>
    <w:p w14:paraId="26AE2762" w14:textId="77777777" w:rsidR="00F64BB9" w:rsidRPr="00271245" w:rsidRDefault="00F64BB9" w:rsidP="00666DBA">
      <w:pPr>
        <w:jc w:val="both"/>
        <w:rPr>
          <w:rFonts w:ascii="Arial" w:hAnsi="Arial" w:cs="Arial"/>
          <w:sz w:val="22"/>
          <w:szCs w:val="22"/>
          <w:lang w:val="en-GB"/>
        </w:rPr>
      </w:pPr>
    </w:p>
    <w:p w14:paraId="0229A35C" w14:textId="07302A32" w:rsidR="00DA546A"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13.</w:t>
      </w:r>
      <w:r w:rsidR="00F64BB9" w:rsidRPr="00271245">
        <w:rPr>
          <w:rFonts w:ascii="Arial" w:hAnsi="Arial" w:cs="Arial"/>
          <w:sz w:val="22"/>
          <w:szCs w:val="22"/>
          <w:lang w:val="en-GB"/>
        </w:rPr>
        <w:t>2</w:t>
      </w:r>
      <w:r w:rsidR="00DA546A" w:rsidRPr="00271245">
        <w:rPr>
          <w:rFonts w:ascii="Arial" w:hAnsi="Arial" w:cs="Arial"/>
          <w:sz w:val="22"/>
          <w:szCs w:val="22"/>
          <w:lang w:val="en-GB"/>
        </w:rPr>
        <w:t xml:space="preserve"> This agreement is personal in nature and the medical institution shall not, without the prior express written consent of UNEV, assign or transfer this agreement or any rights or obligations hereunder. UNEV may assign or transfer this agreement to a successor or affiliated organization, provided that in the case of any such assignment, the assignee shall be bound by the terms and obligations provided in this a</w:t>
      </w:r>
      <w:r w:rsidR="006E6A08" w:rsidRPr="00271245">
        <w:rPr>
          <w:rFonts w:ascii="Arial" w:hAnsi="Arial" w:cs="Arial"/>
          <w:sz w:val="22"/>
          <w:szCs w:val="22"/>
          <w:lang w:val="en-GB"/>
        </w:rPr>
        <w:t>greement.</w:t>
      </w:r>
    </w:p>
    <w:p w14:paraId="126CC236" w14:textId="77777777" w:rsidR="006E6A08" w:rsidRPr="00271245" w:rsidRDefault="006E6A08" w:rsidP="00666DBA">
      <w:pPr>
        <w:jc w:val="both"/>
        <w:rPr>
          <w:rFonts w:ascii="Arial" w:hAnsi="Arial" w:cs="Arial"/>
          <w:sz w:val="22"/>
          <w:szCs w:val="22"/>
          <w:lang w:val="en-GB"/>
        </w:rPr>
      </w:pPr>
    </w:p>
    <w:p w14:paraId="71635786" w14:textId="5DCF6554" w:rsidR="00DA546A"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13.</w:t>
      </w:r>
      <w:r w:rsidR="00F64BB9" w:rsidRPr="00271245">
        <w:rPr>
          <w:rFonts w:ascii="Arial" w:hAnsi="Arial" w:cs="Arial"/>
          <w:sz w:val="22"/>
          <w:szCs w:val="22"/>
          <w:lang w:val="en-GB"/>
        </w:rPr>
        <w:t>3 This a</w:t>
      </w:r>
      <w:r w:rsidR="00DA546A" w:rsidRPr="00271245">
        <w:rPr>
          <w:rFonts w:ascii="Arial" w:hAnsi="Arial" w:cs="Arial"/>
          <w:sz w:val="22"/>
          <w:szCs w:val="22"/>
          <w:lang w:val="en-GB"/>
        </w:rPr>
        <w:t>greement shall be governed by the law of Germany without regard to conflict of laws principles.</w:t>
      </w:r>
    </w:p>
    <w:p w14:paraId="0B21B295" w14:textId="77777777" w:rsidR="00DA546A" w:rsidRPr="00271245" w:rsidRDefault="00DA546A" w:rsidP="00666DBA">
      <w:pPr>
        <w:jc w:val="both"/>
        <w:rPr>
          <w:rFonts w:ascii="Arial" w:hAnsi="Arial" w:cs="Arial"/>
          <w:sz w:val="22"/>
          <w:szCs w:val="22"/>
          <w:lang w:val="en-GB"/>
        </w:rPr>
      </w:pPr>
    </w:p>
    <w:p w14:paraId="26CCBE32" w14:textId="786F24F3" w:rsidR="00DA546A" w:rsidRPr="00271245" w:rsidRDefault="002C37E6" w:rsidP="00666DBA">
      <w:pPr>
        <w:jc w:val="both"/>
        <w:rPr>
          <w:rFonts w:ascii="Arial" w:hAnsi="Arial" w:cs="Arial"/>
          <w:sz w:val="22"/>
          <w:szCs w:val="22"/>
          <w:highlight w:val="yellow"/>
          <w:lang w:val="en-GB"/>
        </w:rPr>
      </w:pPr>
      <w:r w:rsidRPr="00271245">
        <w:rPr>
          <w:rFonts w:ascii="Arial" w:hAnsi="Arial" w:cs="Arial"/>
          <w:sz w:val="22"/>
          <w:szCs w:val="22"/>
          <w:lang w:val="en-GB"/>
        </w:rPr>
        <w:t>13.</w:t>
      </w:r>
      <w:r w:rsidR="00F64BB9" w:rsidRPr="00271245">
        <w:rPr>
          <w:rFonts w:ascii="Arial" w:hAnsi="Arial" w:cs="Arial"/>
          <w:sz w:val="22"/>
          <w:szCs w:val="22"/>
          <w:lang w:val="en-GB"/>
        </w:rPr>
        <w:t>4</w:t>
      </w:r>
      <w:r w:rsidR="00DA546A" w:rsidRPr="00271245">
        <w:rPr>
          <w:rFonts w:ascii="Arial" w:hAnsi="Arial" w:cs="Arial"/>
          <w:sz w:val="22"/>
          <w:szCs w:val="22"/>
          <w:lang w:val="en-GB"/>
        </w:rPr>
        <w:t xml:space="preserve"> Any dispute arising from this agreement between the medical institution and UNEV shall be exclusively referred to the jurisdiction of </w:t>
      </w:r>
      <w:r w:rsidR="001E1BF2" w:rsidRPr="00271245">
        <w:rPr>
          <w:rFonts w:ascii="Arial" w:hAnsi="Arial" w:cs="Arial"/>
          <w:sz w:val="22"/>
          <w:szCs w:val="22"/>
          <w:lang w:val="en-GB"/>
        </w:rPr>
        <w:t xml:space="preserve">Berlin, </w:t>
      </w:r>
      <w:r w:rsidR="00F64BB9" w:rsidRPr="00271245">
        <w:rPr>
          <w:rFonts w:ascii="Arial" w:hAnsi="Arial" w:cs="Arial"/>
          <w:sz w:val="22"/>
          <w:szCs w:val="22"/>
          <w:lang w:val="en-GB"/>
        </w:rPr>
        <w:t>Germany</w:t>
      </w:r>
      <w:r w:rsidR="00DA546A" w:rsidRPr="00271245">
        <w:rPr>
          <w:rFonts w:ascii="Arial" w:hAnsi="Arial" w:cs="Arial"/>
          <w:sz w:val="22"/>
          <w:szCs w:val="22"/>
          <w:lang w:val="en-GB"/>
        </w:rPr>
        <w:t>.</w:t>
      </w:r>
    </w:p>
    <w:p w14:paraId="17A94342" w14:textId="77777777" w:rsidR="00DA546A" w:rsidRPr="00271245" w:rsidRDefault="00DA546A" w:rsidP="00666DBA">
      <w:pPr>
        <w:jc w:val="both"/>
        <w:rPr>
          <w:rFonts w:ascii="Arial" w:hAnsi="Arial" w:cs="Arial"/>
          <w:sz w:val="22"/>
          <w:szCs w:val="22"/>
          <w:lang w:val="en-GB"/>
        </w:rPr>
      </w:pPr>
    </w:p>
    <w:p w14:paraId="5385EC34" w14:textId="5AE96B86" w:rsidR="00DA546A"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13.</w:t>
      </w:r>
      <w:r w:rsidR="00F64BB9" w:rsidRPr="00271245">
        <w:rPr>
          <w:rFonts w:ascii="Arial" w:hAnsi="Arial" w:cs="Arial"/>
          <w:sz w:val="22"/>
          <w:szCs w:val="22"/>
          <w:lang w:val="en-GB"/>
        </w:rPr>
        <w:t>5</w:t>
      </w:r>
      <w:r w:rsidR="00DA546A" w:rsidRPr="00271245">
        <w:rPr>
          <w:rFonts w:ascii="Arial" w:hAnsi="Arial" w:cs="Arial"/>
          <w:sz w:val="22"/>
          <w:szCs w:val="22"/>
          <w:lang w:val="en-GB"/>
        </w:rPr>
        <w:t xml:space="preserve"> The medical ins</w:t>
      </w:r>
      <w:r w:rsidR="00F64BB9" w:rsidRPr="00271245">
        <w:rPr>
          <w:rFonts w:ascii="Arial" w:hAnsi="Arial" w:cs="Arial"/>
          <w:sz w:val="22"/>
          <w:szCs w:val="22"/>
          <w:lang w:val="en-GB"/>
        </w:rPr>
        <w:t>t</w:t>
      </w:r>
      <w:r w:rsidR="00DA546A" w:rsidRPr="00271245">
        <w:rPr>
          <w:rFonts w:ascii="Arial" w:hAnsi="Arial" w:cs="Arial"/>
          <w:sz w:val="22"/>
          <w:szCs w:val="22"/>
          <w:lang w:val="en-GB"/>
        </w:rPr>
        <w:t>itution shall immediately notify UNEV if any obstacle, legal or in fact, arises, or if they become aware of such obstacle, that may affect the conduct of the project at the site. In such a case, the parties will consult with each other and amicably find a way to complete the project, or terminate this agreement.</w:t>
      </w:r>
    </w:p>
    <w:p w14:paraId="53C36DB1" w14:textId="77777777" w:rsidR="00DA546A" w:rsidRPr="00271245" w:rsidRDefault="00DA546A" w:rsidP="00666DBA">
      <w:pPr>
        <w:jc w:val="both"/>
        <w:rPr>
          <w:rFonts w:ascii="Arial" w:hAnsi="Arial" w:cs="Arial"/>
          <w:sz w:val="22"/>
          <w:szCs w:val="22"/>
          <w:lang w:val="en-GB"/>
        </w:rPr>
      </w:pPr>
    </w:p>
    <w:p w14:paraId="0B54013C" w14:textId="47CEC739" w:rsidR="00DA546A" w:rsidRPr="00271245" w:rsidRDefault="002C37E6" w:rsidP="00666DBA">
      <w:pPr>
        <w:jc w:val="both"/>
        <w:rPr>
          <w:rFonts w:ascii="Arial" w:hAnsi="Arial" w:cs="Arial"/>
          <w:sz w:val="22"/>
          <w:szCs w:val="22"/>
          <w:lang w:val="en-GB"/>
        </w:rPr>
      </w:pPr>
      <w:r w:rsidRPr="00271245">
        <w:rPr>
          <w:rFonts w:ascii="Arial" w:hAnsi="Arial" w:cs="Arial"/>
          <w:sz w:val="22"/>
          <w:szCs w:val="22"/>
          <w:lang w:val="en-GB"/>
        </w:rPr>
        <w:t>13.</w:t>
      </w:r>
      <w:r w:rsidR="00992C32" w:rsidRPr="00271245">
        <w:rPr>
          <w:rFonts w:ascii="Arial" w:hAnsi="Arial" w:cs="Arial"/>
          <w:sz w:val="22"/>
          <w:szCs w:val="22"/>
          <w:lang w:val="en-GB"/>
        </w:rPr>
        <w:t>6</w:t>
      </w:r>
      <w:r w:rsidR="00F64BB9" w:rsidRPr="00271245">
        <w:rPr>
          <w:rFonts w:ascii="Arial" w:hAnsi="Arial" w:cs="Arial"/>
          <w:sz w:val="22"/>
          <w:szCs w:val="22"/>
          <w:lang w:val="en-GB"/>
        </w:rPr>
        <w:t xml:space="preserve"> This a</w:t>
      </w:r>
      <w:r w:rsidR="00DA546A" w:rsidRPr="00271245">
        <w:rPr>
          <w:rFonts w:ascii="Arial" w:hAnsi="Arial" w:cs="Arial"/>
          <w:sz w:val="22"/>
          <w:szCs w:val="22"/>
          <w:lang w:val="en-GB"/>
        </w:rPr>
        <w:t>greement is executed in t</w:t>
      </w:r>
      <w:r w:rsidR="00F64BB9" w:rsidRPr="00271245">
        <w:rPr>
          <w:rFonts w:ascii="Arial" w:hAnsi="Arial" w:cs="Arial"/>
          <w:sz w:val="22"/>
          <w:szCs w:val="22"/>
          <w:lang w:val="en-GB"/>
        </w:rPr>
        <w:t>wo</w:t>
      </w:r>
      <w:r w:rsidR="00DA546A" w:rsidRPr="00271245">
        <w:rPr>
          <w:rFonts w:ascii="Arial" w:hAnsi="Arial" w:cs="Arial"/>
          <w:sz w:val="22"/>
          <w:szCs w:val="22"/>
          <w:lang w:val="en-GB"/>
        </w:rPr>
        <w:t xml:space="preserve"> copies of which each party, i.e. UNEV and the medical institution, receives one.</w:t>
      </w:r>
    </w:p>
    <w:p w14:paraId="44A0C321" w14:textId="77777777" w:rsidR="00DC2B96" w:rsidRPr="00271245" w:rsidRDefault="00DC2B96" w:rsidP="00666DBA">
      <w:pPr>
        <w:jc w:val="both"/>
        <w:rPr>
          <w:rFonts w:ascii="Arial" w:hAnsi="Arial" w:cs="Arial"/>
          <w:sz w:val="22"/>
          <w:szCs w:val="22"/>
          <w:lang w:val="en-GB"/>
        </w:rPr>
      </w:pPr>
    </w:p>
    <w:p w14:paraId="235477EF" w14:textId="77777777" w:rsidR="00DC2B96" w:rsidRPr="00271245" w:rsidRDefault="00DC2B96" w:rsidP="00666DBA">
      <w:pPr>
        <w:jc w:val="both"/>
        <w:rPr>
          <w:rFonts w:ascii="Arial" w:hAnsi="Arial" w:cs="Arial"/>
          <w:sz w:val="22"/>
          <w:szCs w:val="22"/>
          <w:lang w:val="en-GB"/>
        </w:rPr>
      </w:pPr>
    </w:p>
    <w:p w14:paraId="55436A55" w14:textId="48923128" w:rsidR="00992C32" w:rsidRPr="00271245" w:rsidRDefault="00992C32" w:rsidP="0018024A">
      <w:pPr>
        <w:pStyle w:val="berschrift1"/>
        <w:keepNext w:val="0"/>
        <w:numPr>
          <w:ilvl w:val="0"/>
          <w:numId w:val="0"/>
        </w:numPr>
        <w:spacing w:before="0" w:after="0"/>
        <w:jc w:val="both"/>
        <w:rPr>
          <w:rFonts w:ascii="Arial" w:eastAsia="MS Mincho" w:hAnsi="Arial" w:cs="Arial"/>
          <w:kern w:val="0"/>
          <w:sz w:val="22"/>
          <w:szCs w:val="22"/>
          <w:lang w:val="en-GB" w:eastAsia="ja-JP"/>
        </w:rPr>
      </w:pPr>
      <w:r w:rsidRPr="00271245">
        <w:rPr>
          <w:rFonts w:ascii="Arial" w:eastAsia="MS Mincho" w:hAnsi="Arial" w:cs="Arial"/>
          <w:kern w:val="0"/>
          <w:sz w:val="22"/>
          <w:szCs w:val="22"/>
          <w:lang w:val="en-GB" w:eastAsia="ja-JP"/>
        </w:rPr>
        <w:t>14. Severability</w:t>
      </w:r>
    </w:p>
    <w:p w14:paraId="027C8E38" w14:textId="62BDC3DA" w:rsidR="002C37E6" w:rsidRPr="00271245" w:rsidRDefault="002C37E6" w:rsidP="00666DBA">
      <w:pPr>
        <w:pStyle w:val="Absatz15"/>
        <w:tabs>
          <w:tab w:val="clear" w:pos="567"/>
          <w:tab w:val="left" w:pos="0"/>
        </w:tabs>
        <w:spacing w:line="240" w:lineRule="auto"/>
        <w:ind w:left="0"/>
        <w:jc w:val="both"/>
        <w:rPr>
          <w:rFonts w:ascii="Arial" w:eastAsia="MS Mincho" w:hAnsi="Arial" w:cs="Arial"/>
          <w:szCs w:val="22"/>
          <w:lang w:val="en-GB" w:eastAsia="ja-JP"/>
        </w:rPr>
      </w:pPr>
    </w:p>
    <w:p w14:paraId="16530F34" w14:textId="3AF5CB14" w:rsidR="00992C32" w:rsidRPr="00271245" w:rsidRDefault="00992C32" w:rsidP="0018024A">
      <w:pPr>
        <w:pStyle w:val="Absatz15"/>
        <w:tabs>
          <w:tab w:val="clear" w:pos="567"/>
          <w:tab w:val="left" w:pos="0"/>
        </w:tabs>
        <w:spacing w:line="240" w:lineRule="auto"/>
        <w:ind w:left="0"/>
        <w:jc w:val="both"/>
        <w:rPr>
          <w:rFonts w:ascii="Arial" w:eastAsia="MS Mincho" w:hAnsi="Arial" w:cs="Arial"/>
          <w:szCs w:val="22"/>
          <w:lang w:val="en-GB" w:eastAsia="ja-JP"/>
        </w:rPr>
      </w:pPr>
      <w:r w:rsidRPr="00271245">
        <w:rPr>
          <w:rFonts w:ascii="Arial" w:eastAsia="MS Mincho" w:hAnsi="Arial" w:cs="Arial"/>
          <w:szCs w:val="22"/>
          <w:lang w:val="en-GB" w:eastAsia="ja-JP"/>
        </w:rPr>
        <w:t xml:space="preserve">In the event that individual provisions of this agreement are ineffective, this shall not affect the validity of the remaining provisions. Any such invalid provision shall be replaced by a provision which best reflects what the parties hereto intended or would have intended if they had been aware of the invalidity of the provision. The same shall hold for any omissions in the </w:t>
      </w:r>
      <w:r w:rsidR="000A1407" w:rsidRPr="00271245">
        <w:rPr>
          <w:rFonts w:ascii="Arial" w:eastAsia="MS Mincho" w:hAnsi="Arial" w:cs="Arial"/>
          <w:szCs w:val="22"/>
          <w:lang w:val="en-GB" w:eastAsia="ja-JP"/>
        </w:rPr>
        <w:t>agreement</w:t>
      </w:r>
      <w:r w:rsidRPr="00271245">
        <w:rPr>
          <w:rFonts w:ascii="Arial" w:eastAsia="MS Mincho" w:hAnsi="Arial" w:cs="Arial"/>
          <w:szCs w:val="22"/>
          <w:lang w:val="en-GB" w:eastAsia="ja-JP"/>
        </w:rPr>
        <w:t>.</w:t>
      </w:r>
    </w:p>
    <w:p w14:paraId="0B7B0CF2" w14:textId="77777777" w:rsidR="00992C32" w:rsidRPr="00271245" w:rsidRDefault="00992C32" w:rsidP="00666DBA">
      <w:pPr>
        <w:tabs>
          <w:tab w:val="left" w:pos="0"/>
        </w:tabs>
        <w:jc w:val="both"/>
        <w:rPr>
          <w:rFonts w:ascii="Arial" w:hAnsi="Arial" w:cs="Arial"/>
          <w:sz w:val="22"/>
          <w:szCs w:val="22"/>
          <w:lang w:val="en-GB"/>
        </w:rPr>
      </w:pPr>
    </w:p>
    <w:p w14:paraId="6561BF16" w14:textId="77777777" w:rsidR="00666DBA" w:rsidRPr="00271245" w:rsidRDefault="00666DBA" w:rsidP="00666DBA">
      <w:pPr>
        <w:tabs>
          <w:tab w:val="left" w:pos="0"/>
        </w:tabs>
        <w:jc w:val="both"/>
        <w:rPr>
          <w:rFonts w:ascii="Arial" w:hAnsi="Arial" w:cs="Arial"/>
          <w:sz w:val="22"/>
          <w:szCs w:val="22"/>
          <w:lang w:val="en-GB"/>
        </w:rPr>
      </w:pPr>
    </w:p>
    <w:p w14:paraId="71EC49C2" w14:textId="252DB191" w:rsidR="00C44A62" w:rsidRDefault="00992C32" w:rsidP="00032872">
      <w:pPr>
        <w:suppressAutoHyphens/>
        <w:rPr>
          <w:rFonts w:ascii="Arial" w:hAnsi="Arial" w:cs="Arial"/>
          <w:b/>
          <w:bCs/>
          <w:sz w:val="22"/>
          <w:szCs w:val="20"/>
          <w:lang w:val="en-US"/>
        </w:rPr>
      </w:pPr>
      <w:r w:rsidRPr="00271245">
        <w:rPr>
          <w:rFonts w:ascii="Arial" w:hAnsi="Arial" w:cs="Arial"/>
          <w:sz w:val="22"/>
          <w:szCs w:val="22"/>
          <w:lang w:val="en-GB"/>
        </w:rPr>
        <w:br w:type="page"/>
      </w:r>
      <w:r w:rsidR="006A4A55" w:rsidRPr="006A4A55">
        <w:rPr>
          <w:rFonts w:ascii="Arial" w:hAnsi="Arial" w:cs="Arial"/>
          <w:b/>
          <w:bCs/>
          <w:sz w:val="22"/>
          <w:szCs w:val="20"/>
          <w:lang w:val="en-US"/>
        </w:rPr>
        <w:lastRenderedPageBreak/>
        <w:t>Urticaria network e.V.</w:t>
      </w:r>
    </w:p>
    <w:p w14:paraId="6501C33E" w14:textId="77777777" w:rsidR="00032872" w:rsidRPr="006A4A55" w:rsidRDefault="00032872" w:rsidP="00032872">
      <w:pPr>
        <w:suppressAutoHyphens/>
        <w:rPr>
          <w:rFonts w:ascii="Arial" w:hAnsi="Arial" w:cs="Arial"/>
          <w:bCs/>
          <w:sz w:val="22"/>
          <w:szCs w:val="20"/>
          <w:lang w:val="en-GB"/>
        </w:rPr>
      </w:pPr>
    </w:p>
    <w:p w14:paraId="4C0C0943" w14:textId="57BF3378" w:rsidR="00C44A62" w:rsidRDefault="00C44A62" w:rsidP="00C44A62">
      <w:pPr>
        <w:suppressAutoHyphens/>
        <w:rPr>
          <w:rFonts w:ascii="Arial" w:hAnsi="Arial" w:cs="Arial"/>
          <w:sz w:val="22"/>
          <w:szCs w:val="20"/>
          <w:lang w:val="en-GB"/>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032872" w14:paraId="3CA2B51A" w14:textId="77777777" w:rsidTr="000A7609">
        <w:tc>
          <w:tcPr>
            <w:tcW w:w="5387" w:type="dxa"/>
          </w:tcPr>
          <w:p w14:paraId="6AB85506" w14:textId="77777777" w:rsidR="00032872" w:rsidRDefault="00032872" w:rsidP="00ED43AD">
            <w:pPr>
              <w:suppressAutoHyphens/>
              <w:rPr>
                <w:rFonts w:ascii="Arial" w:hAnsi="Arial" w:cs="Arial"/>
                <w:sz w:val="22"/>
                <w:szCs w:val="20"/>
                <w:lang w:val="en-GB"/>
              </w:rPr>
            </w:pPr>
          </w:p>
        </w:tc>
      </w:tr>
      <w:tr w:rsidR="00032872" w14:paraId="7A293F09" w14:textId="77777777" w:rsidTr="000A7609">
        <w:tc>
          <w:tcPr>
            <w:tcW w:w="5387" w:type="dxa"/>
            <w:tcBorders>
              <w:bottom w:val="nil"/>
            </w:tcBorders>
          </w:tcPr>
          <w:p w14:paraId="490A6BD4" w14:textId="77777777" w:rsidR="00032872" w:rsidRDefault="00032872" w:rsidP="00ED43AD">
            <w:pPr>
              <w:suppressAutoHyphens/>
              <w:rPr>
                <w:rFonts w:ascii="Arial" w:hAnsi="Arial" w:cs="Arial"/>
                <w:sz w:val="22"/>
                <w:szCs w:val="20"/>
                <w:lang w:val="en-GB"/>
              </w:rPr>
            </w:pPr>
            <w:r>
              <w:rPr>
                <w:rFonts w:ascii="Arial" w:hAnsi="Arial" w:cs="Arial"/>
                <w:sz w:val="22"/>
                <w:szCs w:val="20"/>
                <w:lang w:val="en-GB"/>
              </w:rPr>
              <w:t>Date</w:t>
            </w:r>
          </w:p>
          <w:p w14:paraId="2FD78580" w14:textId="77777777" w:rsidR="00032872" w:rsidRDefault="00032872" w:rsidP="00ED43AD">
            <w:pPr>
              <w:suppressAutoHyphens/>
              <w:rPr>
                <w:rFonts w:ascii="Arial" w:hAnsi="Arial" w:cs="Arial"/>
                <w:sz w:val="22"/>
                <w:szCs w:val="20"/>
                <w:lang w:val="en-GB"/>
              </w:rPr>
            </w:pPr>
          </w:p>
        </w:tc>
      </w:tr>
      <w:tr w:rsidR="00032872" w14:paraId="6F9EBDA2" w14:textId="77777777" w:rsidTr="000A7609">
        <w:tc>
          <w:tcPr>
            <w:tcW w:w="5387" w:type="dxa"/>
            <w:tcBorders>
              <w:top w:val="nil"/>
              <w:bottom w:val="single" w:sz="4" w:space="0" w:color="auto"/>
            </w:tcBorders>
          </w:tcPr>
          <w:p w14:paraId="1B643DAC" w14:textId="77777777" w:rsidR="00032872" w:rsidRDefault="00032872" w:rsidP="00ED43AD">
            <w:pPr>
              <w:suppressAutoHyphens/>
              <w:rPr>
                <w:rFonts w:ascii="Arial" w:hAnsi="Arial" w:cs="Arial"/>
                <w:sz w:val="22"/>
                <w:szCs w:val="20"/>
                <w:lang w:val="en-GB"/>
              </w:rPr>
            </w:pPr>
          </w:p>
        </w:tc>
      </w:tr>
      <w:tr w:rsidR="00032872" w14:paraId="627DE254" w14:textId="77777777" w:rsidTr="000A7609">
        <w:tc>
          <w:tcPr>
            <w:tcW w:w="5387" w:type="dxa"/>
            <w:tcBorders>
              <w:top w:val="single" w:sz="4" w:space="0" w:color="auto"/>
              <w:bottom w:val="nil"/>
            </w:tcBorders>
          </w:tcPr>
          <w:p w14:paraId="37DDDB00" w14:textId="77777777" w:rsidR="00032872" w:rsidRDefault="00032872" w:rsidP="00ED43AD">
            <w:pPr>
              <w:suppressAutoHyphens/>
              <w:rPr>
                <w:rFonts w:ascii="Arial" w:hAnsi="Arial" w:cs="Arial"/>
                <w:sz w:val="22"/>
                <w:szCs w:val="20"/>
                <w:lang w:val="en-GB"/>
              </w:rPr>
            </w:pPr>
            <w:r>
              <w:rPr>
                <w:rFonts w:ascii="Arial" w:hAnsi="Arial" w:cs="Arial"/>
                <w:sz w:val="22"/>
                <w:szCs w:val="20"/>
                <w:lang w:val="en-GB"/>
              </w:rPr>
              <w:t>Signature</w:t>
            </w:r>
          </w:p>
          <w:p w14:paraId="55275F3F" w14:textId="77777777" w:rsidR="00032872" w:rsidRDefault="00032872" w:rsidP="00ED43AD">
            <w:pPr>
              <w:suppressAutoHyphens/>
              <w:rPr>
                <w:rFonts w:ascii="Arial" w:hAnsi="Arial" w:cs="Arial"/>
                <w:sz w:val="22"/>
                <w:szCs w:val="20"/>
                <w:lang w:val="en-GB"/>
              </w:rPr>
            </w:pPr>
          </w:p>
        </w:tc>
      </w:tr>
      <w:tr w:rsidR="00032872" w14:paraId="20E725D9" w14:textId="77777777" w:rsidTr="000A7609">
        <w:tc>
          <w:tcPr>
            <w:tcW w:w="5387" w:type="dxa"/>
            <w:tcBorders>
              <w:top w:val="nil"/>
              <w:bottom w:val="single" w:sz="4" w:space="0" w:color="auto"/>
            </w:tcBorders>
          </w:tcPr>
          <w:p w14:paraId="1260A6AE" w14:textId="62CB87E3" w:rsidR="00032872" w:rsidRDefault="00C627BA" w:rsidP="00ED43AD">
            <w:pPr>
              <w:suppressAutoHyphens/>
              <w:rPr>
                <w:rFonts w:ascii="Arial" w:hAnsi="Arial" w:cs="Arial"/>
                <w:sz w:val="22"/>
                <w:szCs w:val="20"/>
                <w:lang w:val="en-GB"/>
              </w:rPr>
            </w:pPr>
            <w:r>
              <w:rPr>
                <w:rFonts w:ascii="Arial" w:hAnsi="Arial" w:cs="Arial"/>
                <w:sz w:val="22"/>
                <w:szCs w:val="20"/>
                <w:lang w:val="en-GB"/>
              </w:rPr>
              <w:t>PD. Dr. Frank Siebenhaar</w:t>
            </w:r>
            <w:r w:rsidR="00ED43AD">
              <w:rPr>
                <w:rFonts w:ascii="Arial" w:hAnsi="Arial" w:cs="Arial"/>
                <w:sz w:val="22"/>
                <w:szCs w:val="20"/>
                <w:lang w:val="en-GB"/>
              </w:rPr>
              <w:t>, Treasurer</w:t>
            </w:r>
          </w:p>
        </w:tc>
      </w:tr>
      <w:tr w:rsidR="00032872" w14:paraId="49D67406" w14:textId="77777777" w:rsidTr="000A7609">
        <w:tc>
          <w:tcPr>
            <w:tcW w:w="5387" w:type="dxa"/>
            <w:tcBorders>
              <w:top w:val="single" w:sz="4" w:space="0" w:color="auto"/>
            </w:tcBorders>
          </w:tcPr>
          <w:p w14:paraId="5EA3B7FE" w14:textId="7A9F9B2B" w:rsidR="00032872" w:rsidRDefault="00032872" w:rsidP="00ED43AD">
            <w:pPr>
              <w:suppressAutoHyphens/>
              <w:rPr>
                <w:rFonts w:ascii="Arial" w:hAnsi="Arial" w:cs="Arial"/>
                <w:sz w:val="22"/>
                <w:szCs w:val="20"/>
                <w:lang w:val="en-GB"/>
              </w:rPr>
            </w:pPr>
            <w:r>
              <w:rPr>
                <w:rFonts w:ascii="Arial" w:hAnsi="Arial" w:cs="Arial"/>
                <w:sz w:val="22"/>
                <w:szCs w:val="20"/>
                <w:lang w:val="en-GB"/>
              </w:rPr>
              <w:t>Title, Name</w:t>
            </w:r>
            <w:r w:rsidR="00ED43AD">
              <w:rPr>
                <w:rFonts w:ascii="Arial" w:hAnsi="Arial" w:cs="Arial"/>
                <w:sz w:val="22"/>
                <w:szCs w:val="20"/>
                <w:lang w:val="en-GB"/>
              </w:rPr>
              <w:t>, Position</w:t>
            </w:r>
          </w:p>
        </w:tc>
      </w:tr>
    </w:tbl>
    <w:p w14:paraId="5D265D08" w14:textId="77777777" w:rsidR="00032872" w:rsidRDefault="00032872" w:rsidP="00C44A62">
      <w:pPr>
        <w:suppressAutoHyphens/>
        <w:rPr>
          <w:rFonts w:ascii="Arial" w:hAnsi="Arial" w:cs="Arial"/>
          <w:sz w:val="22"/>
          <w:szCs w:val="20"/>
          <w:lang w:val="en-GB"/>
        </w:rPr>
      </w:pPr>
    </w:p>
    <w:p w14:paraId="5C463977" w14:textId="77777777" w:rsidR="00032872" w:rsidRDefault="00032872" w:rsidP="00032872">
      <w:pPr>
        <w:suppressAutoHyphens/>
        <w:rPr>
          <w:rFonts w:ascii="Arial" w:hAnsi="Arial" w:cs="Arial"/>
          <w:sz w:val="22"/>
          <w:szCs w:val="20"/>
          <w:lang w:val="en-GB"/>
        </w:rPr>
      </w:pPr>
    </w:p>
    <w:p w14:paraId="75032BCF" w14:textId="7B72075A" w:rsidR="00032872" w:rsidRDefault="00032872" w:rsidP="00032872">
      <w:pPr>
        <w:suppressAutoHyphens/>
        <w:rPr>
          <w:rFonts w:ascii="Arial" w:hAnsi="Arial" w:cs="Arial"/>
          <w:b/>
          <w:sz w:val="22"/>
          <w:szCs w:val="20"/>
          <w:lang w:val="en-GB"/>
        </w:rPr>
      </w:pPr>
    </w:p>
    <w:p w14:paraId="1997BBC8" w14:textId="0BD50E50" w:rsidR="00032872" w:rsidRDefault="00E61648" w:rsidP="00032872">
      <w:pPr>
        <w:suppressAutoHyphens/>
        <w:rPr>
          <w:rFonts w:ascii="Arial" w:hAnsi="Arial" w:cs="Arial"/>
          <w:b/>
          <w:sz w:val="22"/>
          <w:szCs w:val="20"/>
          <w:lang w:val="en-GB"/>
        </w:rPr>
      </w:pPr>
      <w:r w:rsidRPr="00E61648">
        <w:rPr>
          <w:rFonts w:ascii="Arial" w:hAnsi="Arial" w:cs="Arial"/>
          <w:b/>
          <w:sz w:val="22"/>
          <w:szCs w:val="20"/>
          <w:highlight w:val="yellow"/>
          <w:lang w:val="en-GB"/>
        </w:rPr>
        <w:t>Medical Institution</w:t>
      </w:r>
    </w:p>
    <w:p w14:paraId="3DBDEF9B" w14:textId="625D1E03" w:rsidR="00032872" w:rsidRDefault="00032872" w:rsidP="00032872">
      <w:pPr>
        <w:suppressAutoHyphens/>
        <w:rPr>
          <w:rFonts w:ascii="Arial" w:hAnsi="Arial" w:cs="Arial"/>
          <w:b/>
          <w:sz w:val="22"/>
          <w:szCs w:val="20"/>
          <w:lang w:val="en-GB"/>
        </w:rPr>
      </w:pPr>
    </w:p>
    <w:p w14:paraId="6CDDDB9E" w14:textId="05385E0C" w:rsidR="00032872" w:rsidRDefault="00032872" w:rsidP="00032872">
      <w:pPr>
        <w:suppressAutoHyphens/>
        <w:rPr>
          <w:rFonts w:ascii="Arial" w:hAnsi="Arial" w:cs="Arial"/>
          <w:sz w:val="22"/>
          <w:szCs w:val="20"/>
          <w:lang w:val="en-GB"/>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032872" w:rsidRPr="00C627BA" w14:paraId="34D46A2C" w14:textId="77777777" w:rsidTr="000A7609">
        <w:tc>
          <w:tcPr>
            <w:tcW w:w="5387" w:type="dxa"/>
          </w:tcPr>
          <w:p w14:paraId="0206A938" w14:textId="77777777" w:rsidR="00032872" w:rsidRDefault="00032872" w:rsidP="00032872">
            <w:pPr>
              <w:suppressAutoHyphens/>
              <w:rPr>
                <w:rFonts w:ascii="Arial" w:hAnsi="Arial" w:cs="Arial"/>
                <w:sz w:val="22"/>
                <w:szCs w:val="20"/>
                <w:lang w:val="en-GB"/>
              </w:rPr>
            </w:pPr>
          </w:p>
        </w:tc>
      </w:tr>
      <w:tr w:rsidR="00032872" w:rsidRPr="00C627BA" w14:paraId="031E357D" w14:textId="77777777" w:rsidTr="000A7609">
        <w:tc>
          <w:tcPr>
            <w:tcW w:w="5387" w:type="dxa"/>
            <w:tcBorders>
              <w:bottom w:val="nil"/>
            </w:tcBorders>
          </w:tcPr>
          <w:p w14:paraId="01A4CD39" w14:textId="77777777" w:rsidR="00032872" w:rsidRDefault="00032872" w:rsidP="00032872">
            <w:pPr>
              <w:suppressAutoHyphens/>
              <w:rPr>
                <w:rFonts w:ascii="Arial" w:hAnsi="Arial" w:cs="Arial"/>
                <w:sz w:val="22"/>
                <w:szCs w:val="20"/>
                <w:lang w:val="en-GB"/>
              </w:rPr>
            </w:pPr>
            <w:r>
              <w:rPr>
                <w:rFonts w:ascii="Arial" w:hAnsi="Arial" w:cs="Arial"/>
                <w:sz w:val="22"/>
                <w:szCs w:val="20"/>
                <w:lang w:val="en-GB"/>
              </w:rPr>
              <w:t>Date</w:t>
            </w:r>
          </w:p>
          <w:p w14:paraId="53F9ED74" w14:textId="7CA93009" w:rsidR="00032872" w:rsidRDefault="00032872" w:rsidP="00032872">
            <w:pPr>
              <w:suppressAutoHyphens/>
              <w:rPr>
                <w:rFonts w:ascii="Arial" w:hAnsi="Arial" w:cs="Arial"/>
                <w:sz w:val="22"/>
                <w:szCs w:val="20"/>
                <w:lang w:val="en-GB"/>
              </w:rPr>
            </w:pPr>
          </w:p>
        </w:tc>
      </w:tr>
      <w:tr w:rsidR="00032872" w:rsidRPr="00C627BA" w14:paraId="2B6D58A0" w14:textId="77777777" w:rsidTr="000A7609">
        <w:tc>
          <w:tcPr>
            <w:tcW w:w="5387" w:type="dxa"/>
            <w:tcBorders>
              <w:top w:val="nil"/>
              <w:bottom w:val="single" w:sz="4" w:space="0" w:color="auto"/>
            </w:tcBorders>
          </w:tcPr>
          <w:p w14:paraId="38F6C098" w14:textId="77777777" w:rsidR="00032872" w:rsidRDefault="00032872" w:rsidP="00032872">
            <w:pPr>
              <w:suppressAutoHyphens/>
              <w:rPr>
                <w:rFonts w:ascii="Arial" w:hAnsi="Arial" w:cs="Arial"/>
                <w:sz w:val="22"/>
                <w:szCs w:val="20"/>
                <w:lang w:val="en-GB"/>
              </w:rPr>
            </w:pPr>
          </w:p>
        </w:tc>
      </w:tr>
      <w:tr w:rsidR="00032872" w:rsidRPr="00C627BA" w14:paraId="2B2BFE5A" w14:textId="77777777" w:rsidTr="000A7609">
        <w:tc>
          <w:tcPr>
            <w:tcW w:w="5387" w:type="dxa"/>
            <w:tcBorders>
              <w:top w:val="single" w:sz="4" w:space="0" w:color="auto"/>
              <w:bottom w:val="nil"/>
            </w:tcBorders>
          </w:tcPr>
          <w:p w14:paraId="5DB389BE" w14:textId="77777777" w:rsidR="00032872" w:rsidRDefault="00032872" w:rsidP="00032872">
            <w:pPr>
              <w:suppressAutoHyphens/>
              <w:rPr>
                <w:rFonts w:ascii="Arial" w:hAnsi="Arial" w:cs="Arial"/>
                <w:sz w:val="22"/>
                <w:szCs w:val="20"/>
                <w:lang w:val="en-GB"/>
              </w:rPr>
            </w:pPr>
            <w:r>
              <w:rPr>
                <w:rFonts w:ascii="Arial" w:hAnsi="Arial" w:cs="Arial"/>
                <w:sz w:val="22"/>
                <w:szCs w:val="20"/>
                <w:lang w:val="en-GB"/>
              </w:rPr>
              <w:t>Signature</w:t>
            </w:r>
          </w:p>
          <w:p w14:paraId="1F021FE6" w14:textId="52A6A277" w:rsidR="00032872" w:rsidRDefault="00032872" w:rsidP="00032872">
            <w:pPr>
              <w:suppressAutoHyphens/>
              <w:rPr>
                <w:rFonts w:ascii="Arial" w:hAnsi="Arial" w:cs="Arial"/>
                <w:sz w:val="22"/>
                <w:szCs w:val="20"/>
                <w:lang w:val="en-GB"/>
              </w:rPr>
            </w:pPr>
          </w:p>
        </w:tc>
      </w:tr>
      <w:tr w:rsidR="00032872" w:rsidRPr="00C627BA" w14:paraId="40FF024D" w14:textId="77777777" w:rsidTr="000A7609">
        <w:tc>
          <w:tcPr>
            <w:tcW w:w="5387" w:type="dxa"/>
            <w:tcBorders>
              <w:top w:val="nil"/>
              <w:bottom w:val="single" w:sz="4" w:space="0" w:color="auto"/>
            </w:tcBorders>
          </w:tcPr>
          <w:p w14:paraId="6ADC17EA" w14:textId="77777777" w:rsidR="00032872" w:rsidRDefault="00032872" w:rsidP="00032872">
            <w:pPr>
              <w:suppressAutoHyphens/>
              <w:rPr>
                <w:rFonts w:ascii="Arial" w:hAnsi="Arial" w:cs="Arial"/>
                <w:sz w:val="22"/>
                <w:szCs w:val="20"/>
                <w:lang w:val="en-GB"/>
              </w:rPr>
            </w:pPr>
          </w:p>
        </w:tc>
      </w:tr>
      <w:tr w:rsidR="00032872" w:rsidRPr="000A7609" w14:paraId="70212C78" w14:textId="77777777" w:rsidTr="000A7609">
        <w:tc>
          <w:tcPr>
            <w:tcW w:w="5387" w:type="dxa"/>
            <w:tcBorders>
              <w:top w:val="single" w:sz="4" w:space="0" w:color="auto"/>
            </w:tcBorders>
          </w:tcPr>
          <w:p w14:paraId="643350F1" w14:textId="77777777" w:rsidR="00032872" w:rsidRDefault="00032872" w:rsidP="00032872">
            <w:pPr>
              <w:suppressAutoHyphens/>
              <w:rPr>
                <w:rFonts w:ascii="Arial" w:hAnsi="Arial" w:cs="Arial"/>
                <w:sz w:val="22"/>
                <w:szCs w:val="20"/>
                <w:lang w:val="en-GB"/>
              </w:rPr>
            </w:pPr>
            <w:r>
              <w:rPr>
                <w:rFonts w:ascii="Arial" w:hAnsi="Arial" w:cs="Arial"/>
                <w:sz w:val="22"/>
                <w:szCs w:val="20"/>
                <w:lang w:val="en-GB"/>
              </w:rPr>
              <w:t>Title, Name</w:t>
            </w:r>
            <w:r w:rsidR="00ED43AD">
              <w:rPr>
                <w:rFonts w:ascii="Arial" w:hAnsi="Arial" w:cs="Arial"/>
                <w:sz w:val="22"/>
                <w:szCs w:val="20"/>
                <w:lang w:val="en-GB"/>
              </w:rPr>
              <w:t>, position</w:t>
            </w:r>
          </w:p>
          <w:p w14:paraId="5E476084" w14:textId="77777777" w:rsidR="000A7609" w:rsidRDefault="000A7609" w:rsidP="00032872">
            <w:pPr>
              <w:suppressAutoHyphens/>
              <w:rPr>
                <w:rFonts w:ascii="Arial" w:hAnsi="Arial" w:cs="Arial"/>
                <w:sz w:val="22"/>
                <w:szCs w:val="20"/>
                <w:lang w:val="en-GB"/>
              </w:rPr>
            </w:pPr>
          </w:p>
          <w:p w14:paraId="2DEA5126" w14:textId="091AA562" w:rsidR="000A7609" w:rsidRDefault="000A7609" w:rsidP="00E61648">
            <w:pPr>
              <w:suppressAutoHyphens/>
              <w:rPr>
                <w:rFonts w:ascii="Arial" w:hAnsi="Arial" w:cs="Arial"/>
                <w:sz w:val="22"/>
                <w:szCs w:val="20"/>
                <w:lang w:val="en-GB"/>
              </w:rPr>
            </w:pPr>
          </w:p>
        </w:tc>
      </w:tr>
    </w:tbl>
    <w:p w14:paraId="2955375A" w14:textId="77777777" w:rsidR="00032872" w:rsidRPr="006A4A55" w:rsidRDefault="00032872" w:rsidP="00032872">
      <w:pPr>
        <w:suppressAutoHyphens/>
        <w:rPr>
          <w:rFonts w:ascii="Arial" w:hAnsi="Arial" w:cs="Arial"/>
          <w:bCs/>
          <w:sz w:val="22"/>
          <w:szCs w:val="20"/>
          <w:lang w:val="en-GB"/>
        </w:rPr>
      </w:pPr>
    </w:p>
    <w:p w14:paraId="5350C3D7" w14:textId="5DE14D21" w:rsidR="003F479C" w:rsidRPr="006A4A55" w:rsidRDefault="003F479C" w:rsidP="00032872">
      <w:pPr>
        <w:suppressAutoHyphens/>
        <w:rPr>
          <w:rFonts w:ascii="Arial" w:hAnsi="Arial" w:cs="Arial"/>
          <w:sz w:val="20"/>
          <w:szCs w:val="20"/>
          <w:lang w:val="en-GB"/>
        </w:rPr>
      </w:pPr>
    </w:p>
    <w:p w14:paraId="5C75EB44" w14:textId="77777777" w:rsidR="000A1407" w:rsidRPr="006A4A55" w:rsidRDefault="000A1407" w:rsidP="00DC2B96">
      <w:pPr>
        <w:rPr>
          <w:rFonts w:ascii="Arial" w:hAnsi="Arial" w:cs="Arial"/>
          <w:sz w:val="20"/>
          <w:szCs w:val="20"/>
          <w:lang w:val="en-GB"/>
        </w:rPr>
      </w:pPr>
    </w:p>
    <w:p w14:paraId="7E91C549" w14:textId="6686EE9F" w:rsidR="00992C32" w:rsidRPr="00271245" w:rsidRDefault="006758E8" w:rsidP="00DC2B96">
      <w:pPr>
        <w:rPr>
          <w:rFonts w:ascii="Arial" w:hAnsi="Arial" w:cs="Arial"/>
          <w:sz w:val="22"/>
          <w:szCs w:val="22"/>
          <w:lang w:val="en-US"/>
        </w:rPr>
      </w:pPr>
      <w:r w:rsidRPr="006A4A55">
        <w:rPr>
          <w:rFonts w:ascii="Arial" w:hAnsi="Arial" w:cs="Arial"/>
          <w:sz w:val="20"/>
          <w:szCs w:val="20"/>
          <w:lang w:val="en-US"/>
        </w:rPr>
        <w:br w:type="page"/>
      </w:r>
      <w:r w:rsidRPr="00271245">
        <w:rPr>
          <w:rFonts w:ascii="Arial" w:hAnsi="Arial" w:cs="Arial"/>
          <w:sz w:val="22"/>
          <w:szCs w:val="22"/>
          <w:lang w:val="en-US"/>
        </w:rPr>
        <w:lastRenderedPageBreak/>
        <w:t>ANNEX 1 – C</w:t>
      </w:r>
      <w:r w:rsidR="00F96341" w:rsidRPr="00271245">
        <w:rPr>
          <w:rFonts w:ascii="Arial" w:hAnsi="Arial" w:cs="Arial"/>
          <w:sz w:val="22"/>
          <w:szCs w:val="22"/>
          <w:lang w:val="en-US"/>
        </w:rPr>
        <w:t>A</w:t>
      </w:r>
      <w:r w:rsidRPr="00271245">
        <w:rPr>
          <w:rFonts w:ascii="Arial" w:hAnsi="Arial" w:cs="Arial"/>
          <w:sz w:val="22"/>
          <w:szCs w:val="22"/>
          <w:lang w:val="en-US"/>
        </w:rPr>
        <w:t>RE Project Plan</w:t>
      </w:r>
    </w:p>
    <w:p w14:paraId="617D3954" w14:textId="1C1532ED" w:rsidR="001C2CFA" w:rsidRPr="00271245" w:rsidRDefault="001C2CFA" w:rsidP="00DC2B96">
      <w:pPr>
        <w:rPr>
          <w:rFonts w:ascii="Arial" w:hAnsi="Arial" w:cs="Arial"/>
          <w:sz w:val="22"/>
          <w:szCs w:val="22"/>
          <w:lang w:val="en-US"/>
        </w:rPr>
      </w:pPr>
    </w:p>
    <w:p w14:paraId="2E8ACDD7"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1E076DA6"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1E064A28"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725793A1"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24C7830C"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14FB2B12"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b/>
          <w:bCs/>
          <w:sz w:val="22"/>
          <w:szCs w:val="22"/>
          <w:lang w:val="en-US" w:eastAsia="de-DE"/>
        </w:rPr>
        <w:t>Project Plan/Protocol</w:t>
      </w:r>
      <w:r w:rsidRPr="00271245">
        <w:rPr>
          <w:rFonts w:ascii="Arial" w:eastAsia="Times New Roman" w:hAnsi="Arial" w:cs="Arial"/>
          <w:sz w:val="22"/>
          <w:szCs w:val="22"/>
          <w:lang w:val="en-US" w:eastAsia="de-DE"/>
        </w:rPr>
        <w:t> </w:t>
      </w:r>
    </w:p>
    <w:p w14:paraId="02AFFE80"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34C32761"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3DCA7488"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xml:space="preserve">CARE: </w:t>
      </w:r>
      <w:r w:rsidRPr="00271245">
        <w:rPr>
          <w:rFonts w:ascii="Arial" w:eastAsia="Times New Roman" w:hAnsi="Arial" w:cs="Arial"/>
          <w:sz w:val="22"/>
          <w:szCs w:val="22"/>
          <w:u w:val="single"/>
          <w:lang w:val="en-US" w:eastAsia="de-DE"/>
        </w:rPr>
        <w:t>C</w:t>
      </w:r>
      <w:r w:rsidRPr="00271245">
        <w:rPr>
          <w:rFonts w:ascii="Arial" w:eastAsia="Times New Roman" w:hAnsi="Arial" w:cs="Arial"/>
          <w:sz w:val="22"/>
          <w:szCs w:val="22"/>
          <w:lang w:val="en-US" w:eastAsia="de-DE"/>
        </w:rPr>
        <w:t xml:space="preserve">hronic </w:t>
      </w:r>
      <w:r w:rsidRPr="00271245">
        <w:rPr>
          <w:rFonts w:ascii="Arial" w:eastAsia="Times New Roman" w:hAnsi="Arial" w:cs="Arial"/>
          <w:sz w:val="22"/>
          <w:szCs w:val="22"/>
          <w:u w:val="single"/>
          <w:lang w:val="en-US" w:eastAsia="de-DE"/>
        </w:rPr>
        <w:t>A</w:t>
      </w:r>
      <w:r w:rsidRPr="00271245">
        <w:rPr>
          <w:rFonts w:ascii="Arial" w:eastAsia="Times New Roman" w:hAnsi="Arial" w:cs="Arial"/>
          <w:sz w:val="22"/>
          <w:szCs w:val="22"/>
          <w:lang w:val="en-US" w:eastAsia="de-DE"/>
        </w:rPr>
        <w:t xml:space="preserve">ngioedema </w:t>
      </w:r>
      <w:r w:rsidRPr="00271245">
        <w:rPr>
          <w:rFonts w:ascii="Arial" w:eastAsia="Times New Roman" w:hAnsi="Arial" w:cs="Arial"/>
          <w:sz w:val="22"/>
          <w:szCs w:val="22"/>
          <w:u w:val="single"/>
          <w:lang w:val="en-US" w:eastAsia="de-DE"/>
        </w:rPr>
        <w:t>Re</w:t>
      </w:r>
      <w:r w:rsidRPr="00271245">
        <w:rPr>
          <w:rFonts w:ascii="Arial" w:eastAsia="Times New Roman" w:hAnsi="Arial" w:cs="Arial"/>
          <w:sz w:val="22"/>
          <w:szCs w:val="22"/>
          <w:lang w:val="en-US" w:eastAsia="de-DE"/>
        </w:rPr>
        <w:t>gistry </w:t>
      </w:r>
    </w:p>
    <w:p w14:paraId="1AE54A0B"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69564A28" w14:textId="77777777" w:rsidR="001C2CFA" w:rsidRPr="00271245" w:rsidRDefault="001C2CFA" w:rsidP="001C2CFA">
      <w:pPr>
        <w:jc w:val="cente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CARE is an investigator-initiated, observational, multicenter, open-ended disease registry study, driven by the academic and scientific interests of its participants </w:t>
      </w:r>
    </w:p>
    <w:p w14:paraId="2E67C948"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5EA1A672"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7A7B54B4"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b/>
          <w:bCs/>
          <w:sz w:val="22"/>
          <w:szCs w:val="22"/>
          <w:lang w:val="en-US" w:eastAsia="de-DE"/>
        </w:rPr>
        <w:t>Project Title:</w:t>
      </w:r>
      <w:r w:rsidRPr="00271245">
        <w:rPr>
          <w:rFonts w:ascii="Arial" w:eastAsia="Times New Roman" w:hAnsi="Arial" w:cs="Arial"/>
          <w:b/>
          <w:bCs/>
          <w:color w:val="000000"/>
          <w:sz w:val="22"/>
          <w:szCs w:val="22"/>
          <w:lang w:val="en-US" w:eastAsia="de-DE"/>
        </w:rPr>
        <w:t xml:space="preserve"> </w:t>
      </w:r>
      <w:r w:rsidRPr="00271245">
        <w:rPr>
          <w:rFonts w:ascii="Arial" w:eastAsia="Times New Roman" w:hAnsi="Arial" w:cs="Arial"/>
          <w:sz w:val="22"/>
          <w:szCs w:val="22"/>
          <w:lang w:val="en-US" w:eastAsia="de-DE"/>
        </w:rPr>
        <w:t xml:space="preserve">CARE: </w:t>
      </w:r>
      <w:r w:rsidRPr="00271245">
        <w:rPr>
          <w:rFonts w:ascii="Arial" w:eastAsia="Times New Roman" w:hAnsi="Arial" w:cs="Arial"/>
          <w:sz w:val="22"/>
          <w:szCs w:val="22"/>
          <w:u w:val="single"/>
          <w:lang w:val="en-US" w:eastAsia="de-DE"/>
        </w:rPr>
        <w:t>C</w:t>
      </w:r>
      <w:r w:rsidRPr="00271245">
        <w:rPr>
          <w:rFonts w:ascii="Arial" w:eastAsia="Times New Roman" w:hAnsi="Arial" w:cs="Arial"/>
          <w:sz w:val="22"/>
          <w:szCs w:val="22"/>
          <w:lang w:val="en-US" w:eastAsia="de-DE"/>
        </w:rPr>
        <w:t xml:space="preserve">hronic </w:t>
      </w:r>
      <w:r w:rsidRPr="00271245">
        <w:rPr>
          <w:rFonts w:ascii="Arial" w:eastAsia="Times New Roman" w:hAnsi="Arial" w:cs="Arial"/>
          <w:sz w:val="22"/>
          <w:szCs w:val="22"/>
          <w:u w:val="single"/>
          <w:lang w:val="en-US" w:eastAsia="de-DE"/>
        </w:rPr>
        <w:t>A</w:t>
      </w:r>
      <w:r w:rsidRPr="00271245">
        <w:rPr>
          <w:rFonts w:ascii="Arial" w:eastAsia="Times New Roman" w:hAnsi="Arial" w:cs="Arial"/>
          <w:sz w:val="22"/>
          <w:szCs w:val="22"/>
          <w:lang w:val="en-US" w:eastAsia="de-DE"/>
        </w:rPr>
        <w:t xml:space="preserve">ngioedema </w:t>
      </w:r>
      <w:r w:rsidRPr="00271245">
        <w:rPr>
          <w:rFonts w:ascii="Arial" w:eastAsia="Times New Roman" w:hAnsi="Arial" w:cs="Arial"/>
          <w:sz w:val="22"/>
          <w:szCs w:val="22"/>
          <w:u w:val="single"/>
          <w:lang w:val="en-US" w:eastAsia="de-DE"/>
        </w:rPr>
        <w:t>Re</w:t>
      </w:r>
      <w:r w:rsidRPr="00271245">
        <w:rPr>
          <w:rFonts w:ascii="Arial" w:eastAsia="Times New Roman" w:hAnsi="Arial" w:cs="Arial"/>
          <w:sz w:val="22"/>
          <w:szCs w:val="22"/>
          <w:lang w:val="en-US" w:eastAsia="de-DE"/>
        </w:rPr>
        <w:t>gistry</w:t>
      </w:r>
      <w:r w:rsidRPr="00271245">
        <w:rPr>
          <w:rFonts w:ascii="Arial" w:eastAsia="Times New Roman" w:hAnsi="Arial" w:cs="Arial"/>
          <w:b/>
          <w:bCs/>
          <w:color w:val="000000"/>
          <w:sz w:val="22"/>
          <w:szCs w:val="22"/>
          <w:lang w:val="en-US" w:eastAsia="de-DE"/>
        </w:rPr>
        <w:t> </w:t>
      </w:r>
      <w:r w:rsidRPr="00271245">
        <w:rPr>
          <w:rFonts w:ascii="Arial" w:eastAsia="Times New Roman" w:hAnsi="Arial" w:cs="Arial"/>
          <w:color w:val="000000"/>
          <w:sz w:val="22"/>
          <w:szCs w:val="22"/>
          <w:lang w:val="en-US" w:eastAsia="de-DE"/>
        </w:rPr>
        <w:t> </w:t>
      </w:r>
    </w:p>
    <w:p w14:paraId="686D6FCE"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496719C3"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13542536"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b/>
          <w:bCs/>
          <w:sz w:val="22"/>
          <w:szCs w:val="22"/>
          <w:lang w:val="en-US" w:eastAsia="de-DE"/>
        </w:rPr>
        <w:t>Project Plan Version and Date:</w:t>
      </w:r>
      <w:r w:rsidRPr="00271245">
        <w:rPr>
          <w:rFonts w:ascii="Arial" w:eastAsia="Times New Roman" w:hAnsi="Arial" w:cs="Arial"/>
          <w:sz w:val="22"/>
          <w:szCs w:val="22"/>
          <w:lang w:val="en-US" w:eastAsia="de-DE"/>
        </w:rPr>
        <w:t xml:space="preserve"> Version 1.0, 02. APR. 2023 </w:t>
      </w:r>
    </w:p>
    <w:p w14:paraId="1E243427"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6DF18419"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65659B4E"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b/>
          <w:bCs/>
          <w:sz w:val="22"/>
          <w:szCs w:val="22"/>
          <w:lang w:val="en-US" w:eastAsia="de-DE"/>
        </w:rPr>
        <w:t>Project Type:</w:t>
      </w:r>
      <w:r w:rsidRPr="00271245">
        <w:rPr>
          <w:rFonts w:ascii="Arial" w:eastAsia="Times New Roman" w:hAnsi="Arial" w:cs="Arial"/>
          <w:sz w:val="22"/>
          <w:szCs w:val="22"/>
          <w:lang w:val="en-US" w:eastAsia="de-DE"/>
        </w:rPr>
        <w:t xml:space="preserve"> Disease Registry  </w:t>
      </w:r>
    </w:p>
    <w:p w14:paraId="0603F2A8"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6080B90C"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4547ED08"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b/>
          <w:bCs/>
          <w:sz w:val="22"/>
          <w:szCs w:val="22"/>
          <w:lang w:val="en-US" w:eastAsia="de-DE"/>
        </w:rPr>
        <w:t>Indication:</w:t>
      </w:r>
      <w:r w:rsidRPr="00271245">
        <w:rPr>
          <w:rFonts w:ascii="Arial" w:eastAsia="Times New Roman" w:hAnsi="Arial" w:cs="Arial"/>
          <w:sz w:val="22"/>
          <w:szCs w:val="22"/>
          <w:lang w:val="en-US" w:eastAsia="de-DE"/>
        </w:rPr>
        <w:t xml:space="preserve"> Chronic Recurrent Angioedema </w:t>
      </w:r>
    </w:p>
    <w:p w14:paraId="735D266B"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5797C0E5"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73CFEBED"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b/>
          <w:bCs/>
          <w:sz w:val="22"/>
          <w:szCs w:val="22"/>
          <w:lang w:val="en-US" w:eastAsia="de-DE"/>
        </w:rPr>
        <w:t>Countries of registry project:</w:t>
      </w:r>
      <w:r w:rsidRPr="00271245">
        <w:rPr>
          <w:rFonts w:ascii="Arial" w:eastAsia="Times New Roman" w:hAnsi="Arial" w:cs="Arial"/>
          <w:sz w:val="22"/>
          <w:szCs w:val="22"/>
          <w:lang w:val="en-US" w:eastAsia="de-DE"/>
        </w:rPr>
        <w:t xml:space="preserve"> All countries with GA</w:t>
      </w:r>
      <w:r w:rsidRPr="00271245">
        <w:rPr>
          <w:rFonts w:ascii="Arial" w:eastAsia="Times New Roman" w:hAnsi="Arial" w:cs="Arial"/>
          <w:sz w:val="22"/>
          <w:szCs w:val="22"/>
          <w:vertAlign w:val="superscript"/>
          <w:lang w:val="en-US" w:eastAsia="de-DE"/>
        </w:rPr>
        <w:t>2</w:t>
      </w:r>
      <w:r w:rsidRPr="00271245">
        <w:rPr>
          <w:rFonts w:ascii="Arial" w:eastAsia="Times New Roman" w:hAnsi="Arial" w:cs="Arial"/>
          <w:sz w:val="22"/>
          <w:szCs w:val="22"/>
          <w:lang w:val="en-US" w:eastAsia="de-DE"/>
        </w:rPr>
        <w:t>LEN Angioedema Centers of Reference and Excellence (ACAREs). The extension to additional countries is part of the project. </w:t>
      </w:r>
    </w:p>
    <w:p w14:paraId="0A9AE208"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72DDF4FD"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480C94EE"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b/>
          <w:bCs/>
          <w:sz w:val="22"/>
          <w:szCs w:val="22"/>
          <w:lang w:val="en-US" w:eastAsia="de-DE"/>
        </w:rPr>
        <w:t>Study Design:</w:t>
      </w:r>
      <w:r w:rsidRPr="00271245">
        <w:rPr>
          <w:rFonts w:ascii="Arial" w:eastAsia="Times New Roman" w:hAnsi="Arial" w:cs="Arial"/>
          <w:sz w:val="22"/>
          <w:szCs w:val="22"/>
          <w:lang w:val="en-US" w:eastAsia="de-DE"/>
        </w:rPr>
        <w:t xml:space="preserve"> International, investigator-initiated, observational (non-interventional), multicenter, open-ended disease registry </w:t>
      </w:r>
    </w:p>
    <w:p w14:paraId="25BA5497"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784BEE6F"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14070067" w14:textId="0AF003AF"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b/>
          <w:bCs/>
          <w:sz w:val="22"/>
          <w:szCs w:val="22"/>
          <w:lang w:val="en-US" w:eastAsia="de-DE"/>
        </w:rPr>
        <w:t xml:space="preserve">Coordinating societies: </w:t>
      </w:r>
      <w:r w:rsidRPr="00271245">
        <w:rPr>
          <w:rFonts w:ascii="Arial" w:eastAsia="Times New Roman" w:hAnsi="Arial" w:cs="Arial"/>
          <w:sz w:val="22"/>
          <w:szCs w:val="22"/>
          <w:lang w:val="en-US" w:eastAsia="de-DE"/>
        </w:rPr>
        <w:t>CARE is a project driven by the GA</w:t>
      </w:r>
      <w:r w:rsidRPr="00271245">
        <w:rPr>
          <w:rFonts w:ascii="Arial" w:eastAsia="Times New Roman" w:hAnsi="Arial" w:cs="Arial"/>
          <w:sz w:val="22"/>
          <w:szCs w:val="22"/>
          <w:vertAlign w:val="superscript"/>
          <w:lang w:val="en-US" w:eastAsia="de-DE"/>
        </w:rPr>
        <w:t>2</w:t>
      </w:r>
      <w:r w:rsidRPr="00271245">
        <w:rPr>
          <w:rFonts w:ascii="Arial" w:eastAsia="Times New Roman" w:hAnsi="Arial" w:cs="Arial"/>
          <w:sz w:val="22"/>
          <w:szCs w:val="22"/>
          <w:lang w:val="en-US" w:eastAsia="de-DE"/>
        </w:rPr>
        <w:t>LEN network of Angioedema Centers of Reference and Excellence</w:t>
      </w:r>
      <w:r w:rsidR="000A7609">
        <w:rPr>
          <w:rFonts w:ascii="Arial" w:eastAsia="Times New Roman" w:hAnsi="Arial" w:cs="Arial"/>
          <w:sz w:val="22"/>
          <w:szCs w:val="22"/>
          <w:lang w:val="en-US" w:eastAsia="de-DE"/>
        </w:rPr>
        <w:t xml:space="preserve"> </w:t>
      </w:r>
      <w:r w:rsidR="000A7609" w:rsidRPr="000A7609">
        <w:rPr>
          <w:rFonts w:ascii="Arial" w:eastAsia="Times New Roman" w:hAnsi="Arial" w:cs="Arial"/>
          <w:sz w:val="22"/>
          <w:szCs w:val="22"/>
          <w:lang w:val="en-US" w:eastAsia="de-DE"/>
        </w:rPr>
        <w:t>(ACAREs)</w:t>
      </w:r>
      <w:r w:rsidRPr="00271245">
        <w:rPr>
          <w:rFonts w:ascii="Arial" w:eastAsia="Times New Roman" w:hAnsi="Arial" w:cs="Arial"/>
          <w:sz w:val="22"/>
          <w:szCs w:val="22"/>
          <w:lang w:val="en-US" w:eastAsia="de-DE"/>
        </w:rPr>
        <w:t xml:space="preserve"> and the Urticaria Network e.V. (UNEV). </w:t>
      </w:r>
    </w:p>
    <w:p w14:paraId="08A15B95" w14:textId="77777777" w:rsidR="000A7609"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25507DB6" w14:textId="7AE70330" w:rsidR="000A7609" w:rsidRPr="000A7609" w:rsidRDefault="001C2CFA" w:rsidP="001C2CFA">
      <w:pPr>
        <w:textAlignment w:val="baseline"/>
        <w:rPr>
          <w:rFonts w:ascii="Arial" w:eastAsia="Times New Roman" w:hAnsi="Arial" w:cs="Arial"/>
          <w:sz w:val="22"/>
          <w:szCs w:val="22"/>
          <w:lang w:val="en-US" w:eastAsia="de-DE"/>
        </w:rPr>
      </w:pPr>
      <w:r w:rsidRPr="000A7609">
        <w:rPr>
          <w:rFonts w:ascii="Arial" w:eastAsia="Times New Roman" w:hAnsi="Arial" w:cs="Arial"/>
          <w:sz w:val="22"/>
          <w:szCs w:val="22"/>
          <w:lang w:val="en-US" w:eastAsia="de-DE"/>
        </w:rPr>
        <w:t>UNEV Office</w:t>
      </w:r>
      <w:r w:rsidRPr="000A7609">
        <w:rPr>
          <w:rFonts w:ascii="Arial" w:eastAsia="Times New Roman" w:hAnsi="Arial" w:cs="Arial"/>
          <w:sz w:val="22"/>
          <w:szCs w:val="22"/>
          <w:lang w:val="en-US" w:eastAsia="de-DE"/>
        </w:rPr>
        <w:br/>
      </w:r>
      <w:r w:rsidR="000A7609" w:rsidRPr="002211E7">
        <w:rPr>
          <w:rFonts w:ascii="Arial" w:eastAsia="Times New Roman" w:hAnsi="Arial" w:cs="Arial"/>
          <w:sz w:val="22"/>
          <w:szCs w:val="22"/>
          <w:lang w:val="en-US" w:eastAsia="de-DE"/>
        </w:rPr>
        <w:t>urticaria network e.V</w:t>
      </w:r>
      <w:r w:rsidR="00836F31">
        <w:rPr>
          <w:rFonts w:ascii="Arial" w:eastAsia="Times New Roman" w:hAnsi="Arial" w:cs="Arial"/>
          <w:sz w:val="22"/>
          <w:szCs w:val="22"/>
          <w:lang w:val="en-US" w:eastAsia="de-DE"/>
        </w:rPr>
        <w:t>.</w:t>
      </w:r>
      <w:r w:rsidR="000A7609" w:rsidRPr="002211E7">
        <w:rPr>
          <w:rFonts w:ascii="Arial" w:eastAsia="Times New Roman" w:hAnsi="Arial" w:cs="Arial"/>
          <w:sz w:val="22"/>
          <w:szCs w:val="22"/>
          <w:lang w:val="en-US" w:eastAsia="de-DE"/>
        </w:rPr>
        <w:br/>
        <w:t>Schönhauser Allee 163</w:t>
      </w:r>
      <w:r w:rsidR="000A7609" w:rsidRPr="002211E7">
        <w:rPr>
          <w:rFonts w:ascii="Arial" w:eastAsia="Times New Roman" w:hAnsi="Arial" w:cs="Arial"/>
          <w:sz w:val="22"/>
          <w:szCs w:val="22"/>
          <w:lang w:val="en-US" w:eastAsia="de-DE"/>
        </w:rPr>
        <w:br/>
        <w:t>10435 Berlin</w:t>
      </w:r>
      <w:r w:rsidR="002211E7" w:rsidRPr="002211E7">
        <w:rPr>
          <w:rFonts w:ascii="Arial" w:eastAsia="Times New Roman" w:hAnsi="Arial" w:cs="Arial"/>
          <w:sz w:val="22"/>
          <w:szCs w:val="22"/>
          <w:lang w:val="en-US" w:eastAsia="de-DE"/>
        </w:rPr>
        <w:t>, Germany</w:t>
      </w:r>
    </w:p>
    <w:p w14:paraId="1908B6D7" w14:textId="5217F50B" w:rsidR="001C2CFA" w:rsidRPr="002211E7" w:rsidRDefault="001C2CFA" w:rsidP="001C2CFA">
      <w:pPr>
        <w:textAlignment w:val="baseline"/>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 </w:t>
      </w:r>
    </w:p>
    <w:p w14:paraId="2995295F" w14:textId="3821CDC4" w:rsidR="00271245" w:rsidRPr="002211E7" w:rsidRDefault="000A7609" w:rsidP="001C2CFA">
      <w:pPr>
        <w:textAlignment w:val="baseline"/>
        <w:rPr>
          <w:rFonts w:ascii="Arial" w:eastAsia="Times New Roman" w:hAnsi="Arial" w:cs="Arial"/>
          <w:sz w:val="22"/>
          <w:szCs w:val="22"/>
          <w:lang w:val="en-US" w:eastAsia="de-DE"/>
        </w:rPr>
      </w:pPr>
      <w:bookmarkStart w:id="2" w:name="OLE_LINK1"/>
      <w:bookmarkStart w:id="3" w:name="OLE_LINK2"/>
      <w:r w:rsidRPr="002211E7">
        <w:rPr>
          <w:rFonts w:ascii="Arial" w:eastAsia="Times New Roman" w:hAnsi="Arial" w:cs="Arial"/>
          <w:sz w:val="22"/>
          <w:szCs w:val="22"/>
          <w:lang w:val="en-US" w:eastAsia="de-DE"/>
        </w:rPr>
        <w:t>ACARE Office</w:t>
      </w:r>
      <w:r w:rsidRPr="002211E7">
        <w:rPr>
          <w:rFonts w:ascii="Arial" w:eastAsia="Times New Roman" w:hAnsi="Arial" w:cs="Arial"/>
          <w:sz w:val="22"/>
          <w:szCs w:val="22"/>
          <w:lang w:val="en-US" w:eastAsia="de-DE"/>
        </w:rPr>
        <w:br/>
        <w:t>c/o DGAKI</w:t>
      </w:r>
      <w:r w:rsidRPr="002211E7">
        <w:rPr>
          <w:rFonts w:ascii="Arial" w:eastAsia="Times New Roman" w:hAnsi="Arial" w:cs="Arial"/>
          <w:sz w:val="22"/>
          <w:szCs w:val="22"/>
          <w:lang w:val="en-US" w:eastAsia="de-DE"/>
        </w:rPr>
        <w:br/>
        <w:t>Robert-Koch-Platz 7</w:t>
      </w:r>
      <w:r w:rsidRPr="002211E7">
        <w:rPr>
          <w:rFonts w:ascii="Arial" w:eastAsia="Times New Roman" w:hAnsi="Arial" w:cs="Arial"/>
          <w:sz w:val="22"/>
          <w:szCs w:val="22"/>
          <w:lang w:val="en-US" w:eastAsia="de-DE"/>
        </w:rPr>
        <w:br/>
        <w:t>10115 Berlin, Germany</w:t>
      </w:r>
    </w:p>
    <w:bookmarkEnd w:id="2"/>
    <w:bookmarkEnd w:id="3"/>
    <w:p w14:paraId="775E2DDB" w14:textId="1F26123E" w:rsidR="00271245" w:rsidRPr="000A7609" w:rsidRDefault="00271245" w:rsidP="001C2CFA">
      <w:pPr>
        <w:textAlignment w:val="baseline"/>
        <w:rPr>
          <w:rFonts w:ascii="Arial" w:eastAsia="Times New Roman" w:hAnsi="Arial" w:cs="Arial"/>
          <w:sz w:val="22"/>
          <w:szCs w:val="22"/>
          <w:lang w:val="en-US" w:eastAsia="de-DE"/>
        </w:rPr>
      </w:pPr>
    </w:p>
    <w:p w14:paraId="1296A7C6" w14:textId="321D4C30" w:rsidR="00271245" w:rsidRPr="000A7609" w:rsidRDefault="00271245" w:rsidP="001C2CFA">
      <w:pPr>
        <w:textAlignment w:val="baseline"/>
        <w:rPr>
          <w:rFonts w:ascii="Arial" w:eastAsia="Times New Roman" w:hAnsi="Arial" w:cs="Arial"/>
          <w:sz w:val="22"/>
          <w:szCs w:val="22"/>
          <w:lang w:val="en-US" w:eastAsia="de-DE"/>
        </w:rPr>
      </w:pPr>
    </w:p>
    <w:p w14:paraId="290095D2" w14:textId="16308AD9" w:rsidR="00271245" w:rsidRPr="000A7609" w:rsidRDefault="00271245" w:rsidP="001C2CFA">
      <w:pPr>
        <w:textAlignment w:val="baseline"/>
        <w:rPr>
          <w:rFonts w:ascii="Arial" w:eastAsia="Times New Roman" w:hAnsi="Arial" w:cs="Arial"/>
          <w:sz w:val="22"/>
          <w:szCs w:val="22"/>
          <w:lang w:val="en-US" w:eastAsia="de-DE"/>
        </w:rPr>
      </w:pPr>
    </w:p>
    <w:p w14:paraId="5F4B7641" w14:textId="6590A434" w:rsidR="00271245" w:rsidRPr="000A7609" w:rsidRDefault="00271245" w:rsidP="001C2CFA">
      <w:pPr>
        <w:textAlignment w:val="baseline"/>
        <w:rPr>
          <w:rFonts w:ascii="Arial" w:eastAsia="Times New Roman" w:hAnsi="Arial" w:cs="Arial"/>
          <w:sz w:val="22"/>
          <w:szCs w:val="22"/>
          <w:lang w:val="en-US" w:eastAsia="de-DE"/>
        </w:rPr>
      </w:pPr>
    </w:p>
    <w:p w14:paraId="78F843BE" w14:textId="69E9267F" w:rsidR="00271245" w:rsidRPr="000A7609" w:rsidRDefault="00271245" w:rsidP="001C2CFA">
      <w:pPr>
        <w:textAlignment w:val="baseline"/>
        <w:rPr>
          <w:rFonts w:ascii="Arial" w:eastAsia="Times New Roman" w:hAnsi="Arial" w:cs="Arial"/>
          <w:sz w:val="22"/>
          <w:szCs w:val="22"/>
          <w:lang w:val="en-US" w:eastAsia="de-DE"/>
        </w:rPr>
      </w:pPr>
    </w:p>
    <w:p w14:paraId="3076C5EE" w14:textId="677B259C" w:rsidR="00271245" w:rsidRPr="000A7609" w:rsidRDefault="00271245" w:rsidP="001C2CFA">
      <w:pPr>
        <w:textAlignment w:val="baseline"/>
        <w:rPr>
          <w:rFonts w:ascii="Arial" w:eastAsia="Times New Roman" w:hAnsi="Arial" w:cs="Arial"/>
          <w:sz w:val="22"/>
          <w:szCs w:val="22"/>
          <w:lang w:val="en-US" w:eastAsia="de-DE"/>
        </w:rPr>
      </w:pPr>
    </w:p>
    <w:p w14:paraId="7A5EC1D6" w14:textId="77777777" w:rsidR="00271245" w:rsidRPr="000A7609" w:rsidRDefault="00271245" w:rsidP="001C2CFA">
      <w:pPr>
        <w:textAlignment w:val="baseline"/>
        <w:rPr>
          <w:rFonts w:ascii="Arial" w:eastAsia="Times New Roman" w:hAnsi="Arial" w:cs="Arial"/>
          <w:sz w:val="22"/>
          <w:szCs w:val="22"/>
          <w:lang w:val="en-US" w:eastAsia="de-DE"/>
        </w:rPr>
      </w:pPr>
    </w:p>
    <w:p w14:paraId="2EE1AEAD" w14:textId="77777777" w:rsidR="001C2CFA" w:rsidRPr="000A7609" w:rsidRDefault="001C2CFA" w:rsidP="001C2CFA">
      <w:pPr>
        <w:textAlignment w:val="baseline"/>
        <w:rPr>
          <w:rFonts w:ascii="Arial" w:eastAsia="Times New Roman" w:hAnsi="Arial" w:cs="Arial"/>
          <w:sz w:val="22"/>
          <w:szCs w:val="22"/>
          <w:lang w:val="en-US" w:eastAsia="de-DE"/>
        </w:rPr>
      </w:pPr>
      <w:r w:rsidRPr="000A7609">
        <w:rPr>
          <w:rFonts w:ascii="Arial" w:eastAsia="Times New Roman" w:hAnsi="Arial" w:cs="Arial"/>
          <w:sz w:val="22"/>
          <w:szCs w:val="22"/>
          <w:lang w:val="en-US" w:eastAsia="de-DE"/>
        </w:rPr>
        <w:lastRenderedPageBreak/>
        <w:t> </w:t>
      </w:r>
    </w:p>
    <w:p w14:paraId="22F6F845" w14:textId="77777777" w:rsidR="001C2CFA" w:rsidRPr="000A7609" w:rsidRDefault="001C2CFA" w:rsidP="001C2CFA">
      <w:pPr>
        <w:textAlignment w:val="baseline"/>
        <w:rPr>
          <w:rFonts w:ascii="Arial" w:eastAsia="Times New Roman" w:hAnsi="Arial" w:cs="Arial"/>
          <w:sz w:val="22"/>
          <w:szCs w:val="22"/>
          <w:lang w:val="en-US" w:eastAsia="de-DE"/>
        </w:rPr>
      </w:pPr>
      <w:r w:rsidRPr="000A7609">
        <w:rPr>
          <w:rFonts w:ascii="Arial" w:eastAsia="Times New Roman" w:hAnsi="Arial" w:cs="Arial"/>
          <w:color w:val="000000"/>
          <w:sz w:val="22"/>
          <w:szCs w:val="22"/>
          <w:lang w:val="en-US" w:eastAsia="de-DE"/>
        </w:rPr>
        <w:t> </w:t>
      </w:r>
    </w:p>
    <w:p w14:paraId="779F253D" w14:textId="77777777" w:rsidR="001C2CFA" w:rsidRPr="00E61648"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b/>
          <w:bCs/>
          <w:color w:val="000000"/>
          <w:sz w:val="22"/>
          <w:szCs w:val="22"/>
          <w:lang w:val="en-US" w:eastAsia="de-DE"/>
        </w:rPr>
        <w:t>SYNOPSIS</w:t>
      </w:r>
      <w:r w:rsidRPr="00E61648">
        <w:rPr>
          <w:rFonts w:ascii="Arial" w:eastAsia="Times New Roman" w:hAnsi="Arial" w:cs="Arial"/>
          <w:color w:val="000000"/>
          <w:sz w:val="22"/>
          <w:szCs w:val="22"/>
          <w:lang w:val="en-US" w:eastAsia="de-DE"/>
        </w:rPr>
        <w:t> </w:t>
      </w:r>
    </w:p>
    <w:p w14:paraId="2F647B83" w14:textId="77777777" w:rsidR="001C2CFA" w:rsidRPr="00E61648" w:rsidRDefault="001C2CFA" w:rsidP="001C2CFA">
      <w:pPr>
        <w:textAlignment w:val="baseline"/>
        <w:rPr>
          <w:rFonts w:ascii="Arial" w:eastAsia="Times New Roman" w:hAnsi="Arial" w:cs="Arial"/>
          <w:sz w:val="22"/>
          <w:szCs w:val="22"/>
          <w:lang w:val="en-US" w:eastAsia="de-DE"/>
        </w:rPr>
      </w:pPr>
      <w:r w:rsidRPr="00E61648">
        <w:rPr>
          <w:rFonts w:ascii="Arial" w:eastAsia="Times New Roman" w:hAnsi="Arial" w:cs="Arial"/>
          <w:color w:val="000000"/>
          <w:sz w:val="22"/>
          <w:szCs w:val="22"/>
          <w:lang w:val="en-US" w:eastAsia="de-DE"/>
        </w:rPr>
        <w:t> </w:t>
      </w:r>
    </w:p>
    <w:tbl>
      <w:tblPr>
        <w:tblW w:w="8996"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7"/>
        <w:gridCol w:w="5529"/>
      </w:tblGrid>
      <w:tr w:rsidR="001C2CFA" w:rsidRPr="00D12B41" w14:paraId="3A308C3F"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3CE32F3A"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Title</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7297875A"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 project to establish and run a disease registry for patients with chronic recurrent angioedema </w:t>
            </w:r>
          </w:p>
        </w:tc>
      </w:tr>
      <w:tr w:rsidR="001C2CFA" w:rsidRPr="00271245" w14:paraId="5B6E28BE"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73810CCC"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Acronym</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38D4EBFD"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b/>
                <w:bCs/>
                <w:color w:val="000000"/>
                <w:sz w:val="22"/>
                <w:szCs w:val="22"/>
                <w:lang w:val="en-US" w:eastAsia="de-DE"/>
              </w:rPr>
              <w:t>CARE (</w:t>
            </w:r>
            <w:r w:rsidRPr="00271245">
              <w:rPr>
                <w:rFonts w:ascii="Arial" w:eastAsia="Times New Roman" w:hAnsi="Arial" w:cs="Arial"/>
                <w:b/>
                <w:bCs/>
                <w:color w:val="000000"/>
                <w:sz w:val="22"/>
                <w:szCs w:val="22"/>
                <w:u w:val="single"/>
                <w:lang w:val="en-US" w:eastAsia="de-DE"/>
              </w:rPr>
              <w:t>C</w:t>
            </w:r>
            <w:r w:rsidRPr="00271245">
              <w:rPr>
                <w:rFonts w:ascii="Arial" w:eastAsia="Times New Roman" w:hAnsi="Arial" w:cs="Arial"/>
                <w:b/>
                <w:bCs/>
                <w:color w:val="000000"/>
                <w:sz w:val="22"/>
                <w:szCs w:val="22"/>
                <w:lang w:val="en-US" w:eastAsia="de-DE"/>
              </w:rPr>
              <w:t xml:space="preserve">hronic </w:t>
            </w:r>
            <w:r w:rsidRPr="00271245">
              <w:rPr>
                <w:rFonts w:ascii="Arial" w:eastAsia="Times New Roman" w:hAnsi="Arial" w:cs="Arial"/>
                <w:b/>
                <w:bCs/>
                <w:color w:val="000000"/>
                <w:sz w:val="22"/>
                <w:szCs w:val="22"/>
                <w:u w:val="single"/>
                <w:lang w:val="en-US" w:eastAsia="de-DE"/>
              </w:rPr>
              <w:t>A</w:t>
            </w:r>
            <w:r w:rsidRPr="00271245">
              <w:rPr>
                <w:rFonts w:ascii="Arial" w:eastAsia="Times New Roman" w:hAnsi="Arial" w:cs="Arial"/>
                <w:b/>
                <w:bCs/>
                <w:color w:val="000000"/>
                <w:sz w:val="22"/>
                <w:szCs w:val="22"/>
                <w:lang w:val="en-US" w:eastAsia="de-DE"/>
              </w:rPr>
              <w:t xml:space="preserve">ngioedema </w:t>
            </w:r>
            <w:r w:rsidRPr="00271245">
              <w:rPr>
                <w:rFonts w:ascii="Arial" w:eastAsia="Times New Roman" w:hAnsi="Arial" w:cs="Arial"/>
                <w:b/>
                <w:bCs/>
                <w:color w:val="000000"/>
                <w:sz w:val="22"/>
                <w:szCs w:val="22"/>
                <w:u w:val="single"/>
                <w:lang w:val="en-US" w:eastAsia="de-DE"/>
              </w:rPr>
              <w:t>Re</w:t>
            </w:r>
            <w:r w:rsidRPr="00271245">
              <w:rPr>
                <w:rFonts w:ascii="Arial" w:eastAsia="Times New Roman" w:hAnsi="Arial" w:cs="Arial"/>
                <w:b/>
                <w:bCs/>
                <w:color w:val="000000"/>
                <w:sz w:val="22"/>
                <w:szCs w:val="22"/>
                <w:lang w:val="en-US" w:eastAsia="de-DE"/>
              </w:rPr>
              <w:t>gistry)</w:t>
            </w:r>
            <w:r w:rsidRPr="00271245">
              <w:rPr>
                <w:rFonts w:ascii="Arial" w:eastAsia="Times New Roman" w:hAnsi="Arial" w:cs="Arial"/>
                <w:color w:val="000000"/>
                <w:sz w:val="22"/>
                <w:szCs w:val="22"/>
                <w:lang w:eastAsia="de-DE"/>
              </w:rPr>
              <w:t> </w:t>
            </w:r>
          </w:p>
        </w:tc>
      </w:tr>
      <w:tr w:rsidR="001C2CFA" w:rsidRPr="00D12B41" w14:paraId="1DD1EC60" w14:textId="77777777" w:rsidTr="009D3AD6">
        <w:trPr>
          <w:trHeight w:val="1515"/>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2C1DE714"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Coordinating Societies</w:t>
            </w:r>
            <w:r w:rsidRPr="00271245">
              <w:rPr>
                <w:rFonts w:ascii="Arial" w:eastAsia="Times New Roman" w:hAnsi="Arial" w:cs="Arial"/>
                <w:color w:val="000000"/>
                <w:sz w:val="22"/>
                <w:szCs w:val="22"/>
                <w:lang w:eastAsia="de-DE"/>
              </w:rPr>
              <w:t> </w:t>
            </w:r>
          </w:p>
          <w:p w14:paraId="1236ACE1"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5692F992" w14:textId="019BBC4F"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CARE is a project driven by the GA</w:t>
            </w:r>
            <w:r w:rsidRPr="00271245">
              <w:rPr>
                <w:rFonts w:ascii="Arial" w:eastAsia="Times New Roman" w:hAnsi="Arial" w:cs="Arial"/>
                <w:color w:val="000000"/>
                <w:sz w:val="22"/>
                <w:szCs w:val="22"/>
                <w:vertAlign w:val="superscript"/>
                <w:lang w:val="en-US" w:eastAsia="de-DE"/>
              </w:rPr>
              <w:t>2</w:t>
            </w:r>
            <w:r w:rsidRPr="00271245">
              <w:rPr>
                <w:rFonts w:ascii="Arial" w:eastAsia="Times New Roman" w:hAnsi="Arial" w:cs="Arial"/>
                <w:color w:val="000000"/>
                <w:sz w:val="22"/>
                <w:szCs w:val="22"/>
                <w:lang w:val="en-US" w:eastAsia="de-DE"/>
              </w:rPr>
              <w:t xml:space="preserve">LEN network of Angioedema Centers of Reference and Excellence </w:t>
            </w:r>
            <w:r w:rsidR="002211E7">
              <w:rPr>
                <w:rFonts w:ascii="Arial" w:eastAsia="Times New Roman" w:hAnsi="Arial" w:cs="Arial"/>
                <w:color w:val="000000"/>
                <w:sz w:val="22"/>
                <w:szCs w:val="22"/>
                <w:lang w:val="en-US" w:eastAsia="de-DE"/>
              </w:rPr>
              <w:t xml:space="preserve">(ACAREs) </w:t>
            </w:r>
            <w:r w:rsidRPr="00271245">
              <w:rPr>
                <w:rFonts w:ascii="Arial" w:eastAsia="Times New Roman" w:hAnsi="Arial" w:cs="Arial"/>
                <w:color w:val="000000"/>
                <w:sz w:val="22"/>
                <w:szCs w:val="22"/>
                <w:lang w:val="en-US" w:eastAsia="de-DE"/>
              </w:rPr>
              <w:t>and the Urticaria Network e.V.  </w:t>
            </w:r>
          </w:p>
          <w:p w14:paraId="50C055D3" w14:textId="77777777" w:rsidR="002211E7" w:rsidRDefault="002211E7" w:rsidP="002211E7">
            <w:pPr>
              <w:textAlignment w:val="baseline"/>
              <w:rPr>
                <w:rFonts w:ascii="Arial" w:eastAsia="Times New Roman" w:hAnsi="Arial" w:cs="Arial"/>
                <w:color w:val="000000"/>
                <w:sz w:val="22"/>
                <w:szCs w:val="22"/>
                <w:lang w:val="en-US" w:eastAsia="de-DE"/>
              </w:rPr>
            </w:pPr>
          </w:p>
          <w:p w14:paraId="7D6057D4" w14:textId="77777777" w:rsidR="00836F31" w:rsidRPr="000A7609" w:rsidRDefault="00836F31" w:rsidP="00836F31">
            <w:pPr>
              <w:textAlignment w:val="baseline"/>
              <w:rPr>
                <w:rFonts w:ascii="Arial" w:eastAsia="Times New Roman" w:hAnsi="Arial" w:cs="Arial"/>
                <w:sz w:val="22"/>
                <w:szCs w:val="22"/>
                <w:lang w:val="en-US" w:eastAsia="de-DE"/>
              </w:rPr>
            </w:pPr>
            <w:r w:rsidRPr="000A7609">
              <w:rPr>
                <w:rFonts w:ascii="Arial" w:eastAsia="Times New Roman" w:hAnsi="Arial" w:cs="Arial"/>
                <w:sz w:val="22"/>
                <w:szCs w:val="22"/>
                <w:lang w:val="en-US" w:eastAsia="de-DE"/>
              </w:rPr>
              <w:t>UNEV Office</w:t>
            </w:r>
            <w:r w:rsidRPr="000A7609">
              <w:rPr>
                <w:rFonts w:ascii="Arial" w:eastAsia="Times New Roman" w:hAnsi="Arial" w:cs="Arial"/>
                <w:sz w:val="22"/>
                <w:szCs w:val="22"/>
                <w:lang w:val="en-US" w:eastAsia="de-DE"/>
              </w:rPr>
              <w:br/>
            </w:r>
            <w:r w:rsidRPr="002211E7">
              <w:rPr>
                <w:rFonts w:ascii="Arial" w:eastAsia="Times New Roman" w:hAnsi="Arial" w:cs="Arial"/>
                <w:sz w:val="22"/>
                <w:szCs w:val="22"/>
                <w:lang w:val="en-US" w:eastAsia="de-DE"/>
              </w:rPr>
              <w:t>urticaria network e.V</w:t>
            </w:r>
            <w:r>
              <w:rPr>
                <w:rFonts w:ascii="Arial" w:eastAsia="Times New Roman" w:hAnsi="Arial" w:cs="Arial"/>
                <w:sz w:val="22"/>
                <w:szCs w:val="22"/>
                <w:lang w:val="en-US" w:eastAsia="de-DE"/>
              </w:rPr>
              <w:t>.</w:t>
            </w:r>
            <w:r w:rsidRPr="002211E7">
              <w:rPr>
                <w:rFonts w:ascii="Arial" w:eastAsia="Times New Roman" w:hAnsi="Arial" w:cs="Arial"/>
                <w:sz w:val="22"/>
                <w:szCs w:val="22"/>
                <w:lang w:val="en-US" w:eastAsia="de-DE"/>
              </w:rPr>
              <w:br/>
              <w:t>Schönhauser Allee 163</w:t>
            </w:r>
            <w:r w:rsidRPr="002211E7">
              <w:rPr>
                <w:rFonts w:ascii="Arial" w:eastAsia="Times New Roman" w:hAnsi="Arial" w:cs="Arial"/>
                <w:sz w:val="22"/>
                <w:szCs w:val="22"/>
                <w:lang w:val="en-US" w:eastAsia="de-DE"/>
              </w:rPr>
              <w:br/>
              <w:t>10435 Berlin, Germany</w:t>
            </w:r>
          </w:p>
          <w:p w14:paraId="7416538D" w14:textId="77777777" w:rsidR="00836F31" w:rsidRPr="002211E7" w:rsidRDefault="00836F31" w:rsidP="00836F31">
            <w:pPr>
              <w:textAlignment w:val="baseline"/>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 </w:t>
            </w:r>
          </w:p>
          <w:p w14:paraId="09DA7BF4" w14:textId="113744D0" w:rsidR="001C2CFA" w:rsidRPr="00836F31" w:rsidRDefault="00836F31" w:rsidP="00836F31">
            <w:pPr>
              <w:textAlignment w:val="baseline"/>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ACARE Office</w:t>
            </w:r>
            <w:r w:rsidRPr="002211E7">
              <w:rPr>
                <w:rFonts w:ascii="Arial" w:eastAsia="Times New Roman" w:hAnsi="Arial" w:cs="Arial"/>
                <w:sz w:val="22"/>
                <w:szCs w:val="22"/>
                <w:lang w:val="en-US" w:eastAsia="de-DE"/>
              </w:rPr>
              <w:br/>
              <w:t>c/o DGAKI</w:t>
            </w:r>
            <w:r w:rsidRPr="002211E7">
              <w:rPr>
                <w:rFonts w:ascii="Arial" w:eastAsia="Times New Roman" w:hAnsi="Arial" w:cs="Arial"/>
                <w:sz w:val="22"/>
                <w:szCs w:val="22"/>
                <w:lang w:val="en-US" w:eastAsia="de-DE"/>
              </w:rPr>
              <w:br/>
              <w:t>Robert-Koch-Platz 7</w:t>
            </w:r>
            <w:r w:rsidRPr="002211E7">
              <w:rPr>
                <w:rFonts w:ascii="Arial" w:eastAsia="Times New Roman" w:hAnsi="Arial" w:cs="Arial"/>
                <w:sz w:val="22"/>
                <w:szCs w:val="22"/>
                <w:lang w:val="en-US" w:eastAsia="de-DE"/>
              </w:rPr>
              <w:br/>
              <w:t>10115 Berlin, Germany</w:t>
            </w:r>
          </w:p>
        </w:tc>
      </w:tr>
      <w:tr w:rsidR="001C2CFA" w:rsidRPr="00271245" w14:paraId="754B9CC6" w14:textId="77777777" w:rsidTr="00B60BC7">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1965E336"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International Steering Committee</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04C17F26"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Aharon Kessel, Haifa, Israel </w:t>
            </w:r>
          </w:p>
          <w:p w14:paraId="0E37977F"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Andrea Zanichelli, Milan, Italy </w:t>
            </w:r>
          </w:p>
          <w:p w14:paraId="05BB8994"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Anete Grumach, Sao Paulo, Brazil </w:t>
            </w:r>
          </w:p>
          <w:p w14:paraId="0699AD37"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Ankur Jindal Chandigarh, India </w:t>
            </w:r>
          </w:p>
          <w:p w14:paraId="5096BE2B"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 xml:space="preserve">Anthony Castaldo </w:t>
            </w:r>
          </w:p>
          <w:p w14:paraId="420A5163"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Asli Gelincik, Istanbul, Turkey </w:t>
            </w:r>
          </w:p>
          <w:p w14:paraId="20E10DAC"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Clemens Schöffel, Austria</w:t>
            </w:r>
          </w:p>
          <w:p w14:paraId="74D636A1"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Connie Katelaris, Westmead, Australia</w:t>
            </w:r>
          </w:p>
          <w:p w14:paraId="58FAB2B3"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Danny Cohn, Amsterdam, Netherlands</w:t>
            </w:r>
          </w:p>
          <w:p w14:paraId="24A672BE"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Daria Fomina, Moscow, Russia</w:t>
            </w:r>
          </w:p>
          <w:p w14:paraId="208CA437"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Emel Aygören-Pürsün, Frankfurt, Germany</w:t>
            </w:r>
          </w:p>
          <w:p w14:paraId="4E848681"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Henriette Farkas, Budapest, Hungary</w:t>
            </w:r>
          </w:p>
          <w:p w14:paraId="4D28E95D"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Henrik Balle Boysen, Horsens, Denmark</w:t>
            </w:r>
          </w:p>
          <w:p w14:paraId="358D8135"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Hilary Longhurst, Auckland, New Zealand</w:t>
            </w:r>
          </w:p>
          <w:p w14:paraId="10A2A1BA"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Inmaculada Martinez-Saguer, Mörfelden, Germany </w:t>
            </w:r>
          </w:p>
          <w:p w14:paraId="4A231D62"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Karsten Weller, Berlin, Germany</w:t>
            </w:r>
          </w:p>
          <w:p w14:paraId="402B1703"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Laurence Bouillet, Grenoble, France</w:t>
            </w:r>
          </w:p>
          <w:p w14:paraId="501EA2D5"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Marc Riedl, San Diego, USA </w:t>
            </w:r>
          </w:p>
          <w:p w14:paraId="4259AFED"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Marcus Maurer, Berlin, Germany </w:t>
            </w:r>
          </w:p>
          <w:p w14:paraId="05BEFC2E"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 xml:space="preserve">Markus Magerl, Berlin, Germany </w:t>
            </w:r>
          </w:p>
          <w:p w14:paraId="0ADD2577"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Mauro Cancian, Padova, Italy</w:t>
            </w:r>
          </w:p>
          <w:p w14:paraId="60F2F4E9" w14:textId="5B978566" w:rsidR="002211E7" w:rsidRDefault="002211E7" w:rsidP="002211E7">
            <w:pPr>
              <w:rPr>
                <w:rFonts w:ascii="Arial" w:eastAsia="Times New Roman" w:hAnsi="Arial" w:cs="Arial"/>
                <w:sz w:val="22"/>
                <w:szCs w:val="22"/>
                <w:lang w:val="es-ES" w:eastAsia="de-DE"/>
              </w:rPr>
            </w:pPr>
            <w:r w:rsidRPr="002211E7">
              <w:rPr>
                <w:rFonts w:ascii="Arial" w:eastAsia="Times New Roman" w:hAnsi="Arial" w:cs="Arial"/>
                <w:sz w:val="22"/>
                <w:szCs w:val="22"/>
                <w:lang w:val="es-ES" w:eastAsia="de-DE"/>
              </w:rPr>
              <w:t>Michihiro Hide, Hiroshima, Japan</w:t>
            </w:r>
          </w:p>
          <w:p w14:paraId="5497DC55" w14:textId="77777777" w:rsidR="006A3E2F" w:rsidRPr="001D3692" w:rsidRDefault="006A3E2F" w:rsidP="006A3E2F">
            <w:pPr>
              <w:textAlignment w:val="baseline"/>
              <w:rPr>
                <w:rFonts w:ascii="Arial" w:eastAsia="Times New Roman" w:hAnsi="Arial" w:cs="Arial"/>
                <w:sz w:val="22"/>
                <w:szCs w:val="22"/>
                <w:lang w:val="es-ES" w:eastAsia="de-DE"/>
              </w:rPr>
            </w:pPr>
            <w:r w:rsidRPr="001D3692">
              <w:rPr>
                <w:rFonts w:ascii="Arial" w:eastAsia="Times New Roman" w:hAnsi="Arial" w:cs="Arial"/>
                <w:sz w:val="22"/>
                <w:szCs w:val="22"/>
                <w:lang w:val="es-ES" w:eastAsia="de-DE"/>
              </w:rPr>
              <w:t>Moshe Ben-Shoshan, Montreal, Canada</w:t>
            </w:r>
          </w:p>
          <w:p w14:paraId="63AA6EB3" w14:textId="77777777" w:rsidR="002211E7" w:rsidRPr="002211E7" w:rsidRDefault="002211E7" w:rsidP="002211E7">
            <w:pPr>
              <w:rPr>
                <w:rFonts w:ascii="Arial" w:eastAsia="Times New Roman" w:hAnsi="Arial" w:cs="Arial"/>
                <w:sz w:val="22"/>
                <w:szCs w:val="22"/>
                <w:lang w:val="es-ES" w:eastAsia="de-DE"/>
              </w:rPr>
            </w:pPr>
            <w:r w:rsidRPr="002211E7">
              <w:rPr>
                <w:rFonts w:ascii="Arial" w:eastAsia="Times New Roman" w:hAnsi="Arial" w:cs="Arial"/>
                <w:sz w:val="22"/>
                <w:szCs w:val="22"/>
                <w:lang w:val="es-ES" w:eastAsia="de-DE"/>
              </w:rPr>
              <w:t>Noemi Bara, Sangeorgiu de Mures, Romania</w:t>
            </w:r>
          </w:p>
          <w:p w14:paraId="1C65C3FD"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Petra Staubach, Mainz, Germany </w:t>
            </w:r>
          </w:p>
          <w:p w14:paraId="071C7729"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Roman Hakl, Brno, Czech Republic</w:t>
            </w:r>
          </w:p>
          <w:p w14:paraId="6A1426D9"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Stefan Cimbollek, Sevilla, Spain </w:t>
            </w:r>
          </w:p>
          <w:p w14:paraId="22235390"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Stephen Betschel, Toronto, Canada </w:t>
            </w:r>
          </w:p>
          <w:p w14:paraId="40497109" w14:textId="77777777" w:rsidR="002211E7" w:rsidRPr="002211E7" w:rsidRDefault="002211E7" w:rsidP="002211E7">
            <w:pPr>
              <w:rPr>
                <w:rFonts w:ascii="Arial" w:eastAsia="Times New Roman" w:hAnsi="Arial" w:cs="Arial"/>
                <w:sz w:val="22"/>
                <w:szCs w:val="22"/>
                <w:lang w:val="es-ES" w:eastAsia="de-DE"/>
              </w:rPr>
            </w:pPr>
            <w:r w:rsidRPr="002211E7">
              <w:rPr>
                <w:rFonts w:ascii="Arial" w:eastAsia="Times New Roman" w:hAnsi="Arial" w:cs="Arial"/>
                <w:sz w:val="22"/>
                <w:szCs w:val="22"/>
                <w:lang w:val="es-ES" w:eastAsia="de-DE"/>
              </w:rPr>
              <w:t>Tamar Kinanciyan, Vienna, Austria </w:t>
            </w:r>
          </w:p>
          <w:p w14:paraId="5C82492C" w14:textId="77777777" w:rsidR="002211E7" w:rsidRPr="002211E7" w:rsidRDefault="002211E7" w:rsidP="002211E7">
            <w:pPr>
              <w:rPr>
                <w:rFonts w:ascii="Arial" w:eastAsia="Times New Roman" w:hAnsi="Arial" w:cs="Arial"/>
                <w:sz w:val="22"/>
                <w:szCs w:val="22"/>
                <w:lang w:val="es-ES" w:eastAsia="de-DE"/>
              </w:rPr>
            </w:pPr>
            <w:r w:rsidRPr="002211E7">
              <w:rPr>
                <w:rFonts w:ascii="Arial" w:eastAsia="Times New Roman" w:hAnsi="Arial" w:cs="Arial"/>
                <w:sz w:val="22"/>
                <w:szCs w:val="22"/>
                <w:lang w:val="es-ES" w:eastAsia="de-DE"/>
              </w:rPr>
              <w:t>Teresa Caballero, Madrid, Spain </w:t>
            </w:r>
          </w:p>
          <w:p w14:paraId="0D3E1433"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Thomas Buttgereit, Berlin, Germany </w:t>
            </w:r>
          </w:p>
          <w:p w14:paraId="21999BA1" w14:textId="77777777" w:rsidR="002211E7" w:rsidRPr="002211E7" w:rsidRDefault="002211E7" w:rsidP="002211E7">
            <w:pPr>
              <w:rPr>
                <w:rFonts w:ascii="Arial" w:eastAsia="Times New Roman" w:hAnsi="Arial" w:cs="Arial"/>
                <w:sz w:val="22"/>
                <w:szCs w:val="22"/>
                <w:lang w:val="en-US" w:eastAsia="de-DE"/>
              </w:rPr>
            </w:pPr>
            <w:r w:rsidRPr="002211E7">
              <w:rPr>
                <w:rFonts w:ascii="Arial" w:eastAsia="Times New Roman" w:hAnsi="Arial" w:cs="Arial"/>
                <w:sz w:val="22"/>
                <w:szCs w:val="22"/>
                <w:lang w:val="en-US" w:eastAsia="de-DE"/>
              </w:rPr>
              <w:t>Timothy Craig, Hershey, USA</w:t>
            </w:r>
          </w:p>
          <w:p w14:paraId="1CF444AF" w14:textId="77777777" w:rsidR="002211E7" w:rsidRPr="002211E7"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Vesna Grivcheva-Panovska, North Macedonia </w:t>
            </w:r>
          </w:p>
          <w:p w14:paraId="2740A01F" w14:textId="61FBB534" w:rsidR="001C2CFA" w:rsidRPr="00515129" w:rsidRDefault="002211E7" w:rsidP="002211E7">
            <w:pPr>
              <w:rPr>
                <w:rFonts w:ascii="Arial" w:eastAsia="Times New Roman" w:hAnsi="Arial" w:cs="Arial"/>
                <w:sz w:val="22"/>
                <w:szCs w:val="22"/>
                <w:lang w:eastAsia="de-DE"/>
              </w:rPr>
            </w:pPr>
            <w:r w:rsidRPr="002211E7">
              <w:rPr>
                <w:rFonts w:ascii="Arial" w:eastAsia="Times New Roman" w:hAnsi="Arial" w:cs="Arial"/>
                <w:sz w:val="22"/>
                <w:szCs w:val="22"/>
                <w:lang w:eastAsia="de-DE"/>
              </w:rPr>
              <w:t>Yu-Xiang Zhi, China</w:t>
            </w:r>
          </w:p>
        </w:tc>
      </w:tr>
      <w:tr w:rsidR="001C2CFA" w:rsidRPr="00D12B41" w14:paraId="3CA71EB6"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70CA5E20"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CARE Management Team</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1E89D7C1"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Dr. Thomas Buttgereit - Chief Scientific Coordinator </w:t>
            </w:r>
          </w:p>
          <w:p w14:paraId="2926D0C5"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lastRenderedPageBreak/>
              <w:t>PD Dr. med. Karsten Weller - Principal Investigator </w:t>
            </w:r>
          </w:p>
          <w:p w14:paraId="5123DE3F"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Annika Gutsche - Chief Statistician </w:t>
            </w:r>
          </w:p>
          <w:p w14:paraId="6811F811"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Dr. Pavel Kolkhir - CURE liaison officer </w:t>
            </w:r>
          </w:p>
          <w:p w14:paraId="14669492" w14:textId="43266AB6"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xml:space="preserve">PD Dr. Frank Siebenhaar - </w:t>
            </w:r>
            <w:r w:rsidR="00A1021B" w:rsidRPr="00271245">
              <w:rPr>
                <w:rFonts w:ascii="Arial" w:eastAsia="Times New Roman" w:hAnsi="Arial" w:cs="Arial"/>
                <w:color w:val="000000"/>
                <w:sz w:val="22"/>
                <w:szCs w:val="22"/>
                <w:lang w:val="en-US" w:eastAsia="de-DE"/>
              </w:rPr>
              <w:t xml:space="preserve">UNEV </w:t>
            </w:r>
            <w:r w:rsidRPr="00271245">
              <w:rPr>
                <w:rFonts w:ascii="Arial" w:eastAsia="Times New Roman" w:hAnsi="Arial" w:cs="Arial"/>
                <w:color w:val="000000"/>
                <w:sz w:val="22"/>
                <w:szCs w:val="22"/>
                <w:lang w:val="en-US" w:eastAsia="de-DE"/>
              </w:rPr>
              <w:t>liaison officer </w:t>
            </w:r>
          </w:p>
          <w:p w14:paraId="3E5E6A33" w14:textId="0CFC7068"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xml:space="preserve">Prof. Dr. Markus Magerl - </w:t>
            </w:r>
            <w:r w:rsidR="00A1021B">
              <w:rPr>
                <w:rFonts w:ascii="Arial" w:eastAsia="Times New Roman" w:hAnsi="Arial" w:cs="Arial"/>
                <w:color w:val="000000"/>
                <w:sz w:val="22"/>
                <w:szCs w:val="22"/>
                <w:lang w:val="en-US" w:eastAsia="de-DE"/>
              </w:rPr>
              <w:t>ACARE</w:t>
            </w:r>
            <w:r w:rsidRPr="00271245">
              <w:rPr>
                <w:rFonts w:ascii="Arial" w:eastAsia="Times New Roman" w:hAnsi="Arial" w:cs="Arial"/>
                <w:color w:val="000000"/>
                <w:sz w:val="22"/>
                <w:szCs w:val="22"/>
                <w:lang w:val="en-US" w:eastAsia="de-DE"/>
              </w:rPr>
              <w:t xml:space="preserve"> liaison officer  </w:t>
            </w:r>
          </w:p>
          <w:p w14:paraId="471CF31B"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Prof. Dr. Marcus Maurer - HAEi liaison officer  </w:t>
            </w:r>
          </w:p>
        </w:tc>
      </w:tr>
      <w:tr w:rsidR="001C2CFA" w:rsidRPr="00271245" w14:paraId="0EACF176"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4FBE398C" w14:textId="57C7E7B2" w:rsidR="001C2CFA" w:rsidRPr="00271245" w:rsidRDefault="001C2CFA" w:rsidP="00836F31">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lastRenderedPageBreak/>
              <w:t>Endorsing societies</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4FB28534" w14:textId="0EA1550A"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TBD</w:t>
            </w:r>
          </w:p>
        </w:tc>
      </w:tr>
      <w:tr w:rsidR="001C2CFA" w:rsidRPr="00271245" w14:paraId="572D9898"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1BB7FFFB"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Registry coordinator</w:t>
            </w:r>
            <w:r w:rsidRPr="00271245">
              <w:rPr>
                <w:rFonts w:ascii="Arial" w:eastAsia="Times New Roman" w:hAnsi="Arial" w:cs="Arial"/>
                <w:color w:val="000000"/>
                <w:sz w:val="22"/>
                <w:szCs w:val="22"/>
                <w:lang w:eastAsia="de-DE"/>
              </w:rPr>
              <w:t> </w:t>
            </w:r>
          </w:p>
          <w:p w14:paraId="7CE3F7ED"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50AB44B2"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Dr. Thomas Buttgereit  </w:t>
            </w:r>
          </w:p>
          <w:p w14:paraId="55773568"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Institute of Allergology </w:t>
            </w:r>
            <w:r w:rsidRPr="00271245">
              <w:rPr>
                <w:rFonts w:ascii="Arial" w:eastAsia="Times New Roman" w:hAnsi="Arial" w:cs="Arial"/>
                <w:color w:val="000000"/>
                <w:sz w:val="22"/>
                <w:szCs w:val="22"/>
                <w:lang w:eastAsia="de-DE"/>
              </w:rPr>
              <w:br/>
              <w:t>Charité – Universitätsmedizin Berlin </w:t>
            </w:r>
          </w:p>
          <w:p w14:paraId="5948C154" w14:textId="320FDD8F" w:rsidR="001C2CFA" w:rsidRPr="00271245" w:rsidRDefault="00836F31" w:rsidP="001C2CFA">
            <w:pPr>
              <w:textAlignment w:val="baseline"/>
              <w:rPr>
                <w:rFonts w:ascii="Arial" w:eastAsia="Times New Roman" w:hAnsi="Arial" w:cs="Arial"/>
                <w:sz w:val="22"/>
                <w:szCs w:val="22"/>
                <w:lang w:eastAsia="de-DE"/>
              </w:rPr>
            </w:pPr>
            <w:r>
              <w:rPr>
                <w:rFonts w:ascii="Arial" w:eastAsia="Times New Roman" w:hAnsi="Arial" w:cs="Arial"/>
                <w:color w:val="000000"/>
                <w:sz w:val="22"/>
                <w:szCs w:val="22"/>
                <w:lang w:eastAsia="de-DE"/>
              </w:rPr>
              <w:t>Hindenburgdamm 30, 12203</w:t>
            </w:r>
            <w:r w:rsidR="001C2CFA" w:rsidRPr="00271245">
              <w:rPr>
                <w:rFonts w:ascii="Arial" w:eastAsia="Times New Roman" w:hAnsi="Arial" w:cs="Arial"/>
                <w:color w:val="000000"/>
                <w:sz w:val="22"/>
                <w:szCs w:val="22"/>
                <w:lang w:eastAsia="de-DE"/>
              </w:rPr>
              <w:t xml:space="preserve"> Berlin </w:t>
            </w:r>
          </w:p>
        </w:tc>
      </w:tr>
      <w:tr w:rsidR="001C2CFA" w:rsidRPr="00D12B41" w14:paraId="553814CB"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0B43DA56"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Background</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451BC3EC"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Epidemiology, duration, comorbidities, impact, course, response to treatment and underlying causes of chronic recurrent angioedema are ill defined. While a registry would be an appropriate tool to assess these features, this is, as of yet, not available.  </w:t>
            </w:r>
          </w:p>
        </w:tc>
      </w:tr>
      <w:tr w:rsidR="001C2CFA" w:rsidRPr="00D12B41" w14:paraId="448F5D4D"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63828457"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Aim</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211BDA38"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xml:space="preserve">The aim of this project is to establish and to run a global registry for </w:t>
            </w:r>
            <w:r w:rsidRPr="00271245">
              <w:rPr>
                <w:rFonts w:ascii="Arial" w:eastAsia="Times New Roman" w:hAnsi="Arial" w:cs="Arial"/>
                <w:color w:val="000000"/>
                <w:sz w:val="22"/>
                <w:szCs w:val="22"/>
                <w:u w:val="single"/>
                <w:lang w:val="en-US" w:eastAsia="de-DE"/>
              </w:rPr>
              <w:t>all</w:t>
            </w:r>
            <w:r w:rsidRPr="00271245">
              <w:rPr>
                <w:rFonts w:ascii="Arial" w:eastAsia="Times New Roman" w:hAnsi="Arial" w:cs="Arial"/>
                <w:color w:val="000000"/>
                <w:sz w:val="22"/>
                <w:szCs w:val="22"/>
                <w:lang w:val="en-US" w:eastAsia="de-DE"/>
              </w:rPr>
              <w:t xml:space="preserve"> patients with chronic recurrent angioedema. </w:t>
            </w:r>
          </w:p>
        </w:tc>
      </w:tr>
      <w:tr w:rsidR="001C2CFA" w:rsidRPr="00271245" w14:paraId="283D316C"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4AFB2D56"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Focus of registry</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21071855" w14:textId="77777777" w:rsidR="001C2CFA" w:rsidRPr="00271245" w:rsidRDefault="001C2CFA" w:rsidP="001C2CFA">
            <w:pPr>
              <w:ind w:left="720" w:hanging="720"/>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Chronic recurrent angioedema</w:t>
            </w:r>
            <w:r w:rsidRPr="00271245">
              <w:rPr>
                <w:rFonts w:ascii="Arial" w:eastAsia="Times New Roman" w:hAnsi="Arial" w:cs="Arial"/>
                <w:color w:val="000000"/>
                <w:sz w:val="22"/>
                <w:szCs w:val="22"/>
                <w:lang w:eastAsia="de-DE"/>
              </w:rPr>
              <w:t> </w:t>
            </w:r>
          </w:p>
        </w:tc>
      </w:tr>
      <w:tr w:rsidR="001C2CFA" w:rsidRPr="00D12B41" w14:paraId="7864A9A3"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4E9DCD15"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Inclusion and exclusion </w:t>
            </w:r>
            <w:r w:rsidRPr="00271245">
              <w:rPr>
                <w:rFonts w:ascii="Arial" w:eastAsia="Times New Roman" w:hAnsi="Arial" w:cs="Arial"/>
                <w:color w:val="000000"/>
                <w:sz w:val="22"/>
                <w:szCs w:val="22"/>
                <w:lang w:eastAsia="de-DE"/>
              </w:rPr>
              <w:t> </w:t>
            </w:r>
          </w:p>
          <w:p w14:paraId="16D17819"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criteria</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7CF905E9"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All patients with chronic angioedema, ie recurrent angioedema episodes for longer than 6 weeks, can be enrolled/ recorded in the registry, if a written, dated and signed informed consent is available.  </w:t>
            </w:r>
          </w:p>
        </w:tc>
      </w:tr>
      <w:tr w:rsidR="001C2CFA" w:rsidRPr="00D12B41" w14:paraId="5D4FC694"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48CCC4EE"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Registry Design </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72ABBBE5"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The chronic angioedema registry (CARE) is a prospective, international, multicenter, observational (non-interventional), open-ended disease registry to better characterize the epidemiology, duration, course, response to treatment and underlying causes of chronic recurrent angioedema.  </w:t>
            </w:r>
          </w:p>
          <w:p w14:paraId="41542D70"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Data collected during normal routine patient visits and assessments for the management of chronic angioedema are included and analysed in CARE. Participating physicians/sites are encouraged to enter comprehensive baseline data upon enrollment of the patient and to perform follow-up assessments and update the patient data in the registry on an ongoing basis (every 6 months). Patients may also be given the opportunity to participate in reporting PROM data related to their chronic angioedema. Patients will be followed in the registry for as long as the physician and patient deem appropriate.  </w:t>
            </w:r>
          </w:p>
          <w:p w14:paraId="555FF53B"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Participation in CARE and data submission is voluntary (at the discretion of the physician and the patient). All patient care and management is determined by the treating physician. Management and care of patients are not affected by participation in CARE.  </w:t>
            </w:r>
          </w:p>
        </w:tc>
      </w:tr>
      <w:tr w:rsidR="001C2CFA" w:rsidRPr="00271245" w14:paraId="7667BB17"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5881F60E"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Core variables / Items / </w:t>
            </w:r>
          </w:p>
          <w:p w14:paraId="0CC94C35"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Areas of Focus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217D4DEB" w14:textId="77777777" w:rsidR="001C2CFA" w:rsidRPr="00533B08" w:rsidRDefault="001C2CFA" w:rsidP="00533B08">
            <w:pPr>
              <w:pStyle w:val="Listenabsatz"/>
              <w:numPr>
                <w:ilvl w:val="0"/>
                <w:numId w:val="21"/>
              </w:numPr>
              <w:jc w:val="both"/>
              <w:textAlignment w:val="baseline"/>
              <w:rPr>
                <w:rFonts w:ascii="Arial" w:eastAsia="Times New Roman" w:hAnsi="Arial" w:cs="Arial"/>
                <w:sz w:val="22"/>
                <w:szCs w:val="22"/>
                <w:lang w:eastAsia="de-DE"/>
              </w:rPr>
            </w:pPr>
            <w:r w:rsidRPr="00533B08">
              <w:rPr>
                <w:rFonts w:ascii="Arial" w:eastAsia="Times New Roman" w:hAnsi="Arial" w:cs="Arial"/>
                <w:color w:val="000000"/>
                <w:sz w:val="22"/>
                <w:szCs w:val="22"/>
                <w:lang w:val="en-US" w:eastAsia="de-DE"/>
              </w:rPr>
              <w:t>Demographic data</w:t>
            </w:r>
            <w:r w:rsidRPr="00533B08">
              <w:rPr>
                <w:rFonts w:ascii="Arial" w:eastAsia="Times New Roman" w:hAnsi="Arial" w:cs="Arial"/>
                <w:color w:val="000000"/>
                <w:sz w:val="22"/>
                <w:szCs w:val="22"/>
                <w:lang w:eastAsia="de-DE"/>
              </w:rPr>
              <w:t> </w:t>
            </w:r>
          </w:p>
          <w:p w14:paraId="5F2300D8"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Duration of disease</w:t>
            </w:r>
            <w:r w:rsidRPr="00271245">
              <w:rPr>
                <w:rFonts w:ascii="Arial" w:eastAsia="Times New Roman" w:hAnsi="Arial" w:cs="Arial"/>
                <w:color w:val="000000"/>
                <w:sz w:val="22"/>
                <w:szCs w:val="22"/>
                <w:lang w:eastAsia="de-DE"/>
              </w:rPr>
              <w:t> </w:t>
            </w:r>
          </w:p>
          <w:p w14:paraId="5CE43B74"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Course of the disease</w:t>
            </w:r>
            <w:r w:rsidRPr="00271245">
              <w:rPr>
                <w:rFonts w:ascii="Arial" w:eastAsia="Times New Roman" w:hAnsi="Arial" w:cs="Arial"/>
                <w:color w:val="000000"/>
                <w:sz w:val="22"/>
                <w:szCs w:val="22"/>
                <w:lang w:eastAsia="de-DE"/>
              </w:rPr>
              <w:t> </w:t>
            </w:r>
          </w:p>
          <w:p w14:paraId="3AC9BAF1"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Frequency of angioedem</w:t>
            </w:r>
            <w:r w:rsidRPr="00271245">
              <w:rPr>
                <w:rFonts w:ascii="Arial" w:eastAsia="Times New Roman" w:hAnsi="Arial" w:cs="Arial"/>
                <w:color w:val="000000"/>
                <w:sz w:val="22"/>
                <w:szCs w:val="22"/>
                <w:lang w:eastAsia="de-DE"/>
              </w:rPr>
              <w:t>a </w:t>
            </w:r>
          </w:p>
          <w:p w14:paraId="6815754F"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Underlying causes </w:t>
            </w:r>
          </w:p>
          <w:p w14:paraId="1A4235A9"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Comorbidities </w:t>
            </w:r>
          </w:p>
          <w:p w14:paraId="791165B0"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Triggering factors </w:t>
            </w:r>
          </w:p>
          <w:p w14:paraId="2B771437"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Treatment response </w:t>
            </w:r>
          </w:p>
          <w:p w14:paraId="124F3E73"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lastRenderedPageBreak/>
              <w:t>Disease activity  </w:t>
            </w:r>
          </w:p>
          <w:p w14:paraId="051B8BA9"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Disease control  </w:t>
            </w:r>
          </w:p>
          <w:p w14:paraId="0CC9899F"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Quality of life impairment  </w:t>
            </w:r>
          </w:p>
          <w:p w14:paraId="2AB14738"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Direct health care costs </w:t>
            </w:r>
          </w:p>
          <w:p w14:paraId="6E05FA7F" w14:textId="77777777" w:rsidR="001C2CFA" w:rsidRPr="00271245" w:rsidRDefault="001C2CFA" w:rsidP="001C2CFA">
            <w:pPr>
              <w:numPr>
                <w:ilvl w:val="0"/>
                <w:numId w:val="21"/>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Absence from work/school </w:t>
            </w:r>
          </w:p>
        </w:tc>
      </w:tr>
      <w:tr w:rsidR="001C2CFA" w:rsidRPr="00271245" w14:paraId="06735E3D"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0481635C"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lastRenderedPageBreak/>
              <w:t>Mile stones</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72CD7997"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Establishment of a CARE International Steering Committee (CARE ISC) – ongoing </w:t>
            </w:r>
          </w:p>
          <w:p w14:paraId="4FBE8666"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Establishment of a CARE Management Team (CARE MT) and CARE office – ongoing </w:t>
            </w:r>
          </w:p>
          <w:p w14:paraId="5B36CA4C"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Definition of core variables - ongoing </w:t>
            </w:r>
          </w:p>
          <w:p w14:paraId="5FFBBE3E"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Generation of data reporting forms for baseline and follow up entries  - ongoing </w:t>
            </w:r>
          </w:p>
          <w:p w14:paraId="57BE3B4C"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Recruitment of partners / supporters - ongoing </w:t>
            </w:r>
          </w:p>
          <w:p w14:paraId="37F5A63B"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Programming of the CARE eCRF and database - ongoing </w:t>
            </w:r>
          </w:p>
          <w:p w14:paraId="65F6F42E"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Submission for regulatory approval of the coordinating center in Germany (Institute of Allergology, Charité - Universitätsmedizin Berlin) and other participating centers - ongoing </w:t>
            </w:r>
          </w:p>
          <w:p w14:paraId="4E02853E"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Enrolment of first patient and launch of CARE – Q3/4 2023 </w:t>
            </w:r>
          </w:p>
          <w:p w14:paraId="51BE7104"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Expansion to a global registry – Q1 2024 </w:t>
            </w:r>
          </w:p>
          <w:p w14:paraId="120289F6" w14:textId="77777777" w:rsidR="001C2CFA" w:rsidRPr="00271245" w:rsidRDefault="001C2CFA" w:rsidP="00271245">
            <w:pPr>
              <w:pStyle w:val="Listenabsatz"/>
              <w:numPr>
                <w:ilvl w:val="0"/>
                <w:numId w:val="43"/>
              </w:numPr>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First publication Q2 2024</w:t>
            </w:r>
            <w:r w:rsidRPr="00271245">
              <w:rPr>
                <w:rFonts w:ascii="Arial" w:eastAsia="Times New Roman" w:hAnsi="Arial" w:cs="Arial"/>
                <w:color w:val="000000"/>
                <w:sz w:val="22"/>
                <w:szCs w:val="22"/>
                <w:lang w:eastAsia="de-DE"/>
              </w:rPr>
              <w:t> </w:t>
            </w:r>
          </w:p>
        </w:tc>
      </w:tr>
      <w:tr w:rsidR="001C2CFA" w:rsidRPr="00D12B41" w14:paraId="63E9BF87"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12F302A9"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Registry duration</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0FB9BF3A"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The duration of the registry is open-ended. </w:t>
            </w:r>
          </w:p>
        </w:tc>
      </w:tr>
      <w:tr w:rsidR="001C2CFA" w:rsidRPr="00D12B41" w14:paraId="1521FBA4"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1965855F"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Sample size</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66BA537E"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The registry has no predefined sample size. </w:t>
            </w:r>
          </w:p>
        </w:tc>
      </w:tr>
      <w:tr w:rsidR="001C2CFA" w:rsidRPr="00D12B41" w14:paraId="73328B02"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53BF8783"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Framework</w:t>
            </w:r>
            <w:r w:rsidRPr="00271245">
              <w:rPr>
                <w:rFonts w:ascii="Arial" w:eastAsia="Times New Roman" w:hAnsi="Arial" w:cs="Arial"/>
                <w:color w:val="000000"/>
                <w:sz w:val="22"/>
                <w:szCs w:val="22"/>
                <w:lang w:eastAsia="de-DE"/>
              </w:rPr>
              <w:t> </w:t>
            </w:r>
          </w:p>
          <w:p w14:paraId="75BE8A9F"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29D8F464" w14:textId="77777777" w:rsidR="001C2CFA" w:rsidRPr="00271245" w:rsidRDefault="001C2CFA" w:rsidP="00271245">
            <w:pPr>
              <w:pStyle w:val="Listenabsatz"/>
              <w:numPr>
                <w:ilvl w:val="0"/>
                <w:numId w:val="44"/>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Investigator-initiated registry coordinated by non for profit organization Urticaria Network e.V. (UNEV) and GA²LEN e.V. </w:t>
            </w:r>
          </w:p>
          <w:p w14:paraId="03247946" w14:textId="77777777" w:rsidR="001C2CFA" w:rsidRPr="00271245" w:rsidRDefault="001C2CFA" w:rsidP="00271245">
            <w:pPr>
              <w:pStyle w:val="Listenabsatz"/>
              <w:numPr>
                <w:ilvl w:val="0"/>
                <w:numId w:val="44"/>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Academia-driven – ACAREs and other physicians/sites who treat patients with recurrent angioedema </w:t>
            </w:r>
          </w:p>
          <w:p w14:paraId="294D16D9" w14:textId="77777777" w:rsidR="001C2CFA" w:rsidRPr="00271245" w:rsidRDefault="001C2CFA" w:rsidP="00271245">
            <w:pPr>
              <w:pStyle w:val="Listenabsatz"/>
              <w:numPr>
                <w:ilvl w:val="0"/>
                <w:numId w:val="44"/>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Endorsed by national and international scientific and medical societies </w:t>
            </w:r>
          </w:p>
          <w:p w14:paraId="0D7240F4" w14:textId="77777777" w:rsidR="001C2CFA" w:rsidRPr="00271245" w:rsidRDefault="001C2CFA" w:rsidP="00271245">
            <w:pPr>
              <w:pStyle w:val="Listenabsatz"/>
              <w:numPr>
                <w:ilvl w:val="0"/>
                <w:numId w:val="44"/>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Cooperation with stakeholders (industry, patient organizations, payers, health authorities) </w:t>
            </w:r>
          </w:p>
        </w:tc>
      </w:tr>
      <w:tr w:rsidR="001C2CFA" w:rsidRPr="00D12B41" w14:paraId="00296279"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750BB8AB"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Key features</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5DB87C85" w14:textId="77777777" w:rsidR="001C2CFA" w:rsidRPr="00271245" w:rsidRDefault="001C2CFA" w:rsidP="00271245">
            <w:pPr>
              <w:pStyle w:val="Listenabsatz"/>
              <w:numPr>
                <w:ilvl w:val="0"/>
                <w:numId w:val="45"/>
              </w:numPr>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GB" w:eastAsia="de-DE"/>
              </w:rPr>
              <w:t>Web-based</w:t>
            </w:r>
            <w:r w:rsidRPr="00271245">
              <w:rPr>
                <w:rFonts w:ascii="Arial" w:eastAsia="Times New Roman" w:hAnsi="Arial" w:cs="Arial"/>
                <w:color w:val="000000"/>
                <w:sz w:val="22"/>
                <w:szCs w:val="22"/>
                <w:lang w:eastAsia="de-DE"/>
              </w:rPr>
              <w:t> </w:t>
            </w:r>
          </w:p>
          <w:p w14:paraId="098DD2A9" w14:textId="77777777" w:rsidR="001C2CFA" w:rsidRPr="00271245" w:rsidRDefault="001C2CFA" w:rsidP="00271245">
            <w:pPr>
              <w:pStyle w:val="Listenabsatz"/>
              <w:numPr>
                <w:ilvl w:val="0"/>
                <w:numId w:val="45"/>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GB" w:eastAsia="de-DE"/>
              </w:rPr>
              <w:t>Baseline data (Physician module) – entered once (30 minutes)</w:t>
            </w:r>
            <w:r w:rsidRPr="00271245">
              <w:rPr>
                <w:rFonts w:ascii="Arial" w:eastAsia="Times New Roman" w:hAnsi="Arial" w:cs="Arial"/>
                <w:color w:val="000000"/>
                <w:sz w:val="22"/>
                <w:szCs w:val="22"/>
                <w:lang w:val="en-US" w:eastAsia="de-DE"/>
              </w:rPr>
              <w:t> </w:t>
            </w:r>
          </w:p>
          <w:p w14:paraId="20D756CB" w14:textId="77777777" w:rsidR="001C2CFA" w:rsidRPr="00271245" w:rsidRDefault="001C2CFA" w:rsidP="00271245">
            <w:pPr>
              <w:pStyle w:val="Listenabsatz"/>
              <w:numPr>
                <w:ilvl w:val="0"/>
                <w:numId w:val="45"/>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GB" w:eastAsia="de-DE"/>
              </w:rPr>
              <w:t>Follow up data (Physician module) – every 6 months (20 minutes)</w:t>
            </w:r>
            <w:r w:rsidRPr="00271245">
              <w:rPr>
                <w:rFonts w:ascii="Arial" w:eastAsia="Times New Roman" w:hAnsi="Arial" w:cs="Arial"/>
                <w:color w:val="000000"/>
                <w:sz w:val="22"/>
                <w:szCs w:val="22"/>
                <w:lang w:val="en-US" w:eastAsia="de-DE"/>
              </w:rPr>
              <w:t> </w:t>
            </w:r>
          </w:p>
        </w:tc>
      </w:tr>
      <w:tr w:rsidR="001C2CFA" w:rsidRPr="00D12B41" w14:paraId="545E243B"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4EB35C53"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Data entry</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51E9C7FA" w14:textId="77777777" w:rsidR="001C2CFA" w:rsidRPr="00271245" w:rsidRDefault="001C2CFA" w:rsidP="00271245">
            <w:pPr>
              <w:pStyle w:val="Listenabsatz"/>
              <w:numPr>
                <w:ilvl w:val="0"/>
                <w:numId w:val="46"/>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Open to all angioedema-treating physicians / centers </w:t>
            </w:r>
          </w:p>
          <w:p w14:paraId="10A9924C" w14:textId="77777777" w:rsidR="001C2CFA" w:rsidRPr="00271245" w:rsidRDefault="001C2CFA" w:rsidP="00271245">
            <w:pPr>
              <w:pStyle w:val="Listenabsatz"/>
              <w:numPr>
                <w:ilvl w:val="0"/>
                <w:numId w:val="46"/>
              </w:num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Open to all chronic angioedema patients </w:t>
            </w:r>
          </w:p>
        </w:tc>
      </w:tr>
      <w:tr w:rsidR="001C2CFA" w:rsidRPr="00D12B41" w14:paraId="5D84398B"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3AA0D53C"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Data analyses</w:t>
            </w:r>
            <w:r w:rsidRPr="00271245">
              <w:rPr>
                <w:rFonts w:ascii="Arial" w:eastAsia="Times New Roman" w:hAnsi="Arial" w:cs="Arial"/>
                <w:color w:val="000000"/>
                <w:sz w:val="22"/>
                <w:szCs w:val="22"/>
                <w:lang w:eastAsia="de-DE"/>
              </w:rPr>
              <w:t> </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4721248E"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The statistical analyses of the registry data will be performed in regular intervals. For qualitative parameters, descriptive statistics such as the population size and the percentage of available data for each class of the parameter will be presented. Quantitative parameters will be summarized by presenting, for example, the population, the mean, standard deviation (SD), median, minimum and maximum values. Statistics may be presented, if sample size permits, for cohorts of interest. Due to the observational nature of the registry, all analyses will be considered exploratory. </w:t>
            </w:r>
          </w:p>
        </w:tc>
      </w:tr>
      <w:tr w:rsidR="009D3AD6" w:rsidRPr="00271245" w14:paraId="130BD6C6" w14:textId="77777777" w:rsidTr="009D3AD6">
        <w:trPr>
          <w:trHeight w:val="120"/>
        </w:trPr>
        <w:tc>
          <w:tcPr>
            <w:tcW w:w="3467" w:type="dxa"/>
            <w:tcBorders>
              <w:top w:val="single" w:sz="6" w:space="0" w:color="000000"/>
              <w:left w:val="single" w:sz="6" w:space="0" w:color="000000"/>
              <w:bottom w:val="single" w:sz="6" w:space="0" w:color="000000"/>
              <w:right w:val="single" w:sz="6" w:space="0" w:color="000000"/>
            </w:tcBorders>
            <w:shd w:val="clear" w:color="auto" w:fill="auto"/>
            <w:hideMark/>
          </w:tcPr>
          <w:p w14:paraId="34A08128" w14:textId="435A2459" w:rsidR="009D3AD6" w:rsidRPr="00271245" w:rsidRDefault="009D3AD6" w:rsidP="009D3AD6">
            <w:pPr>
              <w:textAlignment w:val="baseline"/>
              <w:rPr>
                <w:rFonts w:ascii="Arial" w:eastAsia="Times New Roman" w:hAnsi="Arial" w:cs="Arial"/>
                <w:sz w:val="22"/>
                <w:szCs w:val="22"/>
                <w:lang w:val="en-US" w:eastAsia="de-DE"/>
              </w:rPr>
            </w:pPr>
            <w:r w:rsidRPr="00271245">
              <w:rPr>
                <w:rFonts w:ascii="Arial" w:hAnsi="Arial" w:cs="Arial"/>
                <w:color w:val="000000"/>
                <w:sz w:val="22"/>
                <w:szCs w:val="22"/>
                <w:lang w:val="en-US"/>
              </w:rPr>
              <w:t>Electronic Access Terms and Conditions</w:t>
            </w:r>
          </w:p>
        </w:tc>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225BAEC9" w14:textId="77777777" w:rsidR="009D3AD6" w:rsidRPr="00271245" w:rsidRDefault="009D3AD6" w:rsidP="009D3AD6">
            <w:pPr>
              <w:pStyle w:val="TabellenInhalt"/>
              <w:rPr>
                <w:rFonts w:ascii="Arial" w:hAnsi="Arial" w:cs="Arial"/>
                <w:color w:val="000000"/>
                <w:sz w:val="22"/>
                <w:szCs w:val="22"/>
              </w:rPr>
            </w:pPr>
            <w:r w:rsidRPr="00271245">
              <w:rPr>
                <w:rFonts w:ascii="Arial" w:hAnsi="Arial" w:cs="Arial"/>
                <w:color w:val="000000"/>
                <w:sz w:val="22"/>
                <w:szCs w:val="22"/>
              </w:rPr>
              <w:t>Fulfilment of regulatory standards</w:t>
            </w:r>
          </w:p>
          <w:p w14:paraId="324D20EC"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lastRenderedPageBreak/>
              <w:t>Compliance with 21 CRF Part11, FDA guidelines on electronic records and electronic signatures</w:t>
            </w:r>
          </w:p>
          <w:p w14:paraId="53F4D7A6"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GCP, Good Clinical Practice</w:t>
            </w:r>
          </w:p>
          <w:p w14:paraId="7301D3F1"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EU GMP Annex 11: Computerised Systems</w:t>
            </w:r>
          </w:p>
          <w:p w14:paraId="282CC02F"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Standard requirements for GCP-compliant data management in multinational clinical trial, ECRIN (European Clinical Research Infrastuctures Network)</w:t>
            </w:r>
          </w:p>
          <w:p w14:paraId="57D599D3"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German Medicinal Products Act</w:t>
            </w:r>
          </w:p>
          <w:p w14:paraId="387B09D2"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GAMP5, Supplier Guide for Validation of Automated Systems in Pharmaceutical Manufacture</w:t>
            </w:r>
          </w:p>
          <w:p w14:paraId="633492C8" w14:textId="77777777" w:rsidR="009D3AD6" w:rsidRPr="00271245" w:rsidRDefault="009D3AD6" w:rsidP="009D3AD6">
            <w:pPr>
              <w:pStyle w:val="TabellenInhalt"/>
              <w:ind w:left="360"/>
              <w:rPr>
                <w:rFonts w:ascii="Arial" w:hAnsi="Arial" w:cs="Arial"/>
                <w:color w:val="000000"/>
                <w:sz w:val="22"/>
                <w:szCs w:val="22"/>
              </w:rPr>
            </w:pPr>
          </w:p>
          <w:p w14:paraId="72EFE629" w14:textId="77777777" w:rsidR="009D3AD6" w:rsidRPr="00271245" w:rsidRDefault="009D3AD6" w:rsidP="00271245">
            <w:pPr>
              <w:pStyle w:val="TabellenInhalt"/>
              <w:rPr>
                <w:rFonts w:ascii="Arial" w:hAnsi="Arial" w:cs="Arial"/>
                <w:color w:val="000000"/>
                <w:sz w:val="22"/>
                <w:szCs w:val="22"/>
              </w:rPr>
            </w:pPr>
            <w:r w:rsidRPr="00271245">
              <w:rPr>
                <w:rFonts w:ascii="Arial" w:hAnsi="Arial" w:cs="Arial"/>
                <w:color w:val="000000"/>
                <w:sz w:val="22"/>
                <w:szCs w:val="22"/>
              </w:rPr>
              <w:t>Data privacy in secuTrial®</w:t>
            </w:r>
          </w:p>
          <w:p w14:paraId="785D951F"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Personal data or data that can identify a patient is not stored on the server. Patients are identified via a pseudonym.</w:t>
            </w:r>
          </w:p>
          <w:p w14:paraId="392ECB8F"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Only the treating physician is able to re-identify a patient via a data printout.</w:t>
            </w:r>
          </w:p>
          <w:p w14:paraId="53440C2F"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Users can only see data that has been collected in their centre, as ensured by a system of differentiated roles and rights.</w:t>
            </w:r>
          </w:p>
          <w:p w14:paraId="74943BBE"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The data is encrypted before it is transmitted to the server.</w:t>
            </w:r>
          </w:p>
          <w:p w14:paraId="75C4CB9A"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secuTrial® complies with FDA 21 CFR Part 11 and GDPR.</w:t>
            </w:r>
          </w:p>
          <w:p w14:paraId="19C3BC39" w14:textId="77777777" w:rsidR="009D3AD6" w:rsidRPr="00271245" w:rsidRDefault="009D3AD6" w:rsidP="009D3AD6">
            <w:pPr>
              <w:pStyle w:val="TabellenInhalt"/>
              <w:numPr>
                <w:ilvl w:val="0"/>
                <w:numId w:val="42"/>
              </w:numPr>
              <w:rPr>
                <w:rFonts w:ascii="Arial" w:hAnsi="Arial" w:cs="Arial"/>
                <w:color w:val="000000"/>
                <w:sz w:val="22"/>
                <w:szCs w:val="22"/>
              </w:rPr>
            </w:pPr>
            <w:r w:rsidRPr="00271245">
              <w:rPr>
                <w:rFonts w:ascii="Arial" w:hAnsi="Arial" w:cs="Arial"/>
                <w:color w:val="000000"/>
                <w:sz w:val="22"/>
                <w:szCs w:val="22"/>
              </w:rPr>
              <w:t>secuTrial® fulfils all the necessary requirements for use in clinical trials (Phase II/III) and can be easily validated as a productive system in the respective clinical setting.</w:t>
            </w:r>
          </w:p>
          <w:p w14:paraId="05189221" w14:textId="77777777" w:rsidR="009D3AD6" w:rsidRPr="00271245" w:rsidRDefault="009D3AD6" w:rsidP="009D3AD6">
            <w:pPr>
              <w:pStyle w:val="TabellenInhalt"/>
              <w:rPr>
                <w:rFonts w:ascii="Arial" w:hAnsi="Arial" w:cs="Arial"/>
                <w:color w:val="000000"/>
                <w:sz w:val="22"/>
                <w:szCs w:val="22"/>
              </w:rPr>
            </w:pPr>
          </w:p>
          <w:p w14:paraId="33710CFB" w14:textId="7CEDE41D" w:rsidR="009D3AD6" w:rsidRPr="00271245" w:rsidRDefault="009D3AD6" w:rsidP="009D3AD6">
            <w:pPr>
              <w:pStyle w:val="TabellenInhalt"/>
              <w:rPr>
                <w:rFonts w:ascii="Arial" w:hAnsi="Arial" w:cs="Arial"/>
                <w:color w:val="000000"/>
                <w:sz w:val="22"/>
                <w:szCs w:val="22"/>
              </w:rPr>
            </w:pPr>
            <w:r w:rsidRPr="00271245">
              <w:rPr>
                <w:rFonts w:ascii="Arial" w:hAnsi="Arial" w:cs="Arial"/>
                <w:color w:val="000000"/>
                <w:sz w:val="22"/>
                <w:szCs w:val="22"/>
              </w:rPr>
              <w:t>This software also supports differing levels of security based on the user credential, as assigned by the study clinical data manager in concert with the study information technology lead. In addition, cloud-security software backs the software.</w:t>
            </w:r>
          </w:p>
        </w:tc>
      </w:tr>
    </w:tbl>
    <w:p w14:paraId="61EFB827" w14:textId="77777777" w:rsidR="00271245" w:rsidRDefault="00271245" w:rsidP="0018024A">
      <w:pPr>
        <w:textAlignment w:val="baseline"/>
        <w:rPr>
          <w:rFonts w:ascii="Arial" w:eastAsia="Times New Roman" w:hAnsi="Arial" w:cs="Arial"/>
          <w:b/>
          <w:bCs/>
          <w:color w:val="000000"/>
          <w:sz w:val="22"/>
          <w:szCs w:val="22"/>
          <w:lang w:val="en-US" w:eastAsia="de-DE"/>
        </w:rPr>
      </w:pPr>
    </w:p>
    <w:p w14:paraId="6E06F5E3" w14:textId="5C6676FD" w:rsidR="001C2CFA" w:rsidRPr="00271245" w:rsidRDefault="001C2CFA" w:rsidP="0018024A">
      <w:pPr>
        <w:textAlignment w:val="baseline"/>
        <w:rPr>
          <w:rFonts w:ascii="Arial" w:eastAsia="Times New Roman" w:hAnsi="Arial" w:cs="Arial"/>
          <w:sz w:val="22"/>
          <w:szCs w:val="22"/>
          <w:lang w:val="en-US" w:eastAsia="de-DE"/>
        </w:rPr>
      </w:pPr>
      <w:r w:rsidRPr="00271245">
        <w:rPr>
          <w:rFonts w:ascii="Arial" w:eastAsia="Times New Roman" w:hAnsi="Arial" w:cs="Arial"/>
          <w:b/>
          <w:bCs/>
          <w:color w:val="000000"/>
          <w:sz w:val="22"/>
          <w:szCs w:val="22"/>
          <w:lang w:val="en-US" w:eastAsia="de-DE"/>
        </w:rPr>
        <w:t>LIST OF ABBREVIATIONS AND DEFINITIONS OF TERMS </w:t>
      </w:r>
    </w:p>
    <w:p w14:paraId="1C13F7F5"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AE – angioedema </w:t>
      </w:r>
    </w:p>
    <w:p w14:paraId="451C3A76" w14:textId="3B251CB5" w:rsidR="001C2CFA" w:rsidRPr="00271245" w:rsidRDefault="001C2CFA" w:rsidP="00271245">
      <w:pPr>
        <w:spacing w:line="276" w:lineRule="auto"/>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AE</w:t>
      </w:r>
      <w:r w:rsidR="004B161D" w:rsidRPr="00271245">
        <w:rPr>
          <w:rFonts w:ascii="Arial" w:eastAsia="Times New Roman" w:hAnsi="Arial" w:cs="Arial"/>
          <w:color w:val="000000"/>
          <w:sz w:val="22"/>
          <w:szCs w:val="22"/>
          <w:lang w:val="en-US" w:eastAsia="de-DE"/>
        </w:rPr>
        <w:t>-BK</w:t>
      </w:r>
      <w:r w:rsidRPr="00271245">
        <w:rPr>
          <w:rFonts w:ascii="Arial" w:eastAsia="Times New Roman" w:hAnsi="Arial" w:cs="Arial"/>
          <w:color w:val="000000"/>
          <w:sz w:val="22"/>
          <w:szCs w:val="22"/>
          <w:lang w:val="en-US" w:eastAsia="de-DE"/>
        </w:rPr>
        <w:t xml:space="preserve"> – bradykinin-mediated angioedema </w:t>
      </w:r>
    </w:p>
    <w:p w14:paraId="19CB2419" w14:textId="684CFA9F" w:rsidR="004B161D" w:rsidRPr="00271245" w:rsidRDefault="004B161D"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AE-MC – mast cell-mediated angioedema </w:t>
      </w:r>
    </w:p>
    <w:p w14:paraId="66FB8D24"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CSU – chronic spontaneous urticaria </w:t>
      </w:r>
    </w:p>
    <w:p w14:paraId="5B629AD5"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CIndU – chronic inducible urticaria </w:t>
      </w:r>
    </w:p>
    <w:p w14:paraId="70DAC7C6"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CARE – the chronic angioedema registry </w:t>
      </w:r>
    </w:p>
    <w:p w14:paraId="142EF470"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CURE – the chronic urticaria registry </w:t>
      </w:r>
    </w:p>
    <w:p w14:paraId="686429C0"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eCRF – electronic case report form </w:t>
      </w:r>
    </w:p>
    <w:p w14:paraId="65A2AC60"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FDA – food and drug administration </w:t>
      </w:r>
    </w:p>
    <w:p w14:paraId="2CBBC1DB"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HAE – hereditary angioedema </w:t>
      </w:r>
    </w:p>
    <w:p w14:paraId="3A08C660"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HRQoL – health-related quality of life </w:t>
      </w:r>
    </w:p>
    <w:p w14:paraId="7DAF2637"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ISC – international steering committee </w:t>
      </w:r>
    </w:p>
    <w:p w14:paraId="435A07E9"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LAR – legally authorized representative </w:t>
      </w:r>
    </w:p>
    <w:p w14:paraId="26EFFCC0"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PROM – patient reported outcome measure </w:t>
      </w:r>
    </w:p>
    <w:p w14:paraId="5FC028E4" w14:textId="77777777" w:rsidR="001C2CFA" w:rsidRPr="00271245" w:rsidRDefault="001C2CFA" w:rsidP="00271245">
      <w:pPr>
        <w:spacing w:line="276" w:lineRule="auto"/>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SD – standard deviation </w:t>
      </w:r>
    </w:p>
    <w:p w14:paraId="5AA75D5E"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61B5C63F" w14:textId="33A5692C"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 INTRODUCTION </w:t>
      </w:r>
    </w:p>
    <w:p w14:paraId="6BC09E04"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15835CB2" w14:textId="7479ED6A"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Angioedema (AE) is the localized deep dermal, subcutaneous or submucosal edema of tissues resulting from the increase in vascular permeability and extravasation of intravascular fluids. Patients with chronic AE experience recurrent swellings for longer than 6 weeks. Chronic AE is classified into different types, which include mast cell-mediated angioedema (</w:t>
      </w:r>
      <w:r w:rsidR="004B161D" w:rsidRPr="00271245">
        <w:rPr>
          <w:rFonts w:ascii="Arial" w:eastAsia="Times New Roman" w:hAnsi="Arial" w:cs="Arial"/>
          <w:color w:val="000000"/>
          <w:sz w:val="22"/>
          <w:szCs w:val="22"/>
          <w:lang w:val="en-US" w:eastAsia="de-DE"/>
        </w:rPr>
        <w:t>AE-MC</w:t>
      </w:r>
      <w:r w:rsidRPr="00271245">
        <w:rPr>
          <w:rFonts w:ascii="Arial" w:eastAsia="Times New Roman" w:hAnsi="Arial" w:cs="Arial"/>
          <w:color w:val="000000"/>
          <w:sz w:val="22"/>
          <w:szCs w:val="22"/>
          <w:lang w:val="en-US" w:eastAsia="de-DE"/>
        </w:rPr>
        <w:t>) and br</w:t>
      </w:r>
      <w:r w:rsidR="004B161D" w:rsidRPr="00271245">
        <w:rPr>
          <w:rFonts w:ascii="Arial" w:eastAsia="Times New Roman" w:hAnsi="Arial" w:cs="Arial"/>
          <w:color w:val="000000"/>
          <w:sz w:val="22"/>
          <w:szCs w:val="22"/>
          <w:lang w:val="en-US" w:eastAsia="de-DE"/>
        </w:rPr>
        <w:t>adykinin-mediated angioedema (</w:t>
      </w:r>
      <w:r w:rsidRPr="00271245">
        <w:rPr>
          <w:rFonts w:ascii="Arial" w:eastAsia="Times New Roman" w:hAnsi="Arial" w:cs="Arial"/>
          <w:color w:val="000000"/>
          <w:sz w:val="22"/>
          <w:szCs w:val="22"/>
          <w:lang w:val="en-US" w:eastAsia="de-DE"/>
        </w:rPr>
        <w:t>AE</w:t>
      </w:r>
      <w:r w:rsidR="004B161D" w:rsidRPr="00271245">
        <w:rPr>
          <w:rFonts w:ascii="Arial" w:eastAsia="Times New Roman" w:hAnsi="Arial" w:cs="Arial"/>
          <w:color w:val="000000"/>
          <w:sz w:val="22"/>
          <w:szCs w:val="22"/>
          <w:lang w:val="en-US" w:eastAsia="de-DE"/>
        </w:rPr>
        <w:t>-BK</w:t>
      </w:r>
      <w:r w:rsidRPr="00271245">
        <w:rPr>
          <w:rFonts w:ascii="Arial" w:eastAsia="Times New Roman" w:hAnsi="Arial" w:cs="Arial"/>
          <w:color w:val="000000"/>
          <w:sz w:val="22"/>
          <w:szCs w:val="22"/>
          <w:lang w:val="en-US" w:eastAsia="de-DE"/>
        </w:rPr>
        <w:t xml:space="preserve">) and chronic AE of unknown origin. AE can be a sign of anaphylaxis, can be with wheals, or without wheals. </w:t>
      </w:r>
      <w:r w:rsidR="004B161D" w:rsidRPr="00271245">
        <w:rPr>
          <w:rFonts w:ascii="Arial" w:eastAsia="Times New Roman" w:hAnsi="Arial" w:cs="Arial"/>
          <w:color w:val="000000"/>
          <w:sz w:val="22"/>
          <w:szCs w:val="22"/>
          <w:lang w:val="en-US" w:eastAsia="de-DE"/>
        </w:rPr>
        <w:t>AE-MC</w:t>
      </w:r>
      <w:r w:rsidRPr="00271245">
        <w:rPr>
          <w:rFonts w:ascii="Arial" w:eastAsia="Times New Roman" w:hAnsi="Arial" w:cs="Arial"/>
          <w:color w:val="000000"/>
          <w:sz w:val="22"/>
          <w:szCs w:val="22"/>
          <w:lang w:val="en-US" w:eastAsia="de-DE"/>
        </w:rPr>
        <w:t xml:space="preserve"> may occur through an allergic mechanism, specifically a type I hypersensitivity leading to mast cell activation and release of mediators such as histamine and leukotrienes. Chronic </w:t>
      </w:r>
      <w:r w:rsidR="004B161D" w:rsidRPr="00271245">
        <w:rPr>
          <w:rFonts w:ascii="Arial" w:eastAsia="Times New Roman" w:hAnsi="Arial" w:cs="Arial"/>
          <w:color w:val="000000"/>
          <w:sz w:val="22"/>
          <w:szCs w:val="22"/>
          <w:lang w:val="en-US" w:eastAsia="de-DE"/>
        </w:rPr>
        <w:t>AE-MC</w:t>
      </w:r>
      <w:r w:rsidRPr="00271245">
        <w:rPr>
          <w:rFonts w:ascii="Arial" w:eastAsia="Times New Roman" w:hAnsi="Arial" w:cs="Arial"/>
          <w:color w:val="000000"/>
          <w:sz w:val="22"/>
          <w:szCs w:val="22"/>
          <w:lang w:val="en-US" w:eastAsia="de-DE"/>
        </w:rPr>
        <w:t xml:space="preserve">, with and without wheals, may occur in chronic spontaneous urticaria (CSU) and chronic inducible urticaria (CINDU; except symptomatic dermographism). Chronic forms of </w:t>
      </w:r>
      <w:r w:rsidR="004B161D" w:rsidRPr="00271245">
        <w:rPr>
          <w:rFonts w:ascii="Arial" w:eastAsia="Times New Roman" w:hAnsi="Arial" w:cs="Arial"/>
          <w:color w:val="000000"/>
          <w:sz w:val="22"/>
          <w:szCs w:val="22"/>
          <w:lang w:val="en-US" w:eastAsia="de-DE"/>
        </w:rPr>
        <w:t>AE-MC</w:t>
      </w:r>
      <w:r w:rsidRPr="00271245">
        <w:rPr>
          <w:rFonts w:ascii="Arial" w:eastAsia="Times New Roman" w:hAnsi="Arial" w:cs="Arial"/>
          <w:color w:val="000000"/>
          <w:sz w:val="22"/>
          <w:szCs w:val="22"/>
          <w:lang w:val="en-US" w:eastAsia="de-DE"/>
        </w:rPr>
        <w:t xml:space="preserve"> can also be caused by nonallergic non-IgE-mediated mast cell activation (due to some medications such as NSAIDs etc. and infections, or unidentified causes) or may be immunoglobulin E–mediated, as pa</w:t>
      </w:r>
      <w:r w:rsidR="004B161D" w:rsidRPr="00271245">
        <w:rPr>
          <w:rFonts w:ascii="Arial" w:eastAsia="Times New Roman" w:hAnsi="Arial" w:cs="Arial"/>
          <w:color w:val="000000"/>
          <w:sz w:val="22"/>
          <w:szCs w:val="22"/>
          <w:lang w:val="en-US" w:eastAsia="de-DE"/>
        </w:rPr>
        <w:t>rt of an allergic response. AE-BK</w:t>
      </w:r>
      <w:r w:rsidRPr="00271245">
        <w:rPr>
          <w:rFonts w:ascii="Arial" w:eastAsia="Times New Roman" w:hAnsi="Arial" w:cs="Arial"/>
          <w:color w:val="000000"/>
          <w:sz w:val="22"/>
          <w:szCs w:val="22"/>
          <w:lang w:val="en-US" w:eastAsia="de-DE"/>
        </w:rPr>
        <w:t xml:space="preserve"> occurs due to increased production of bradykinin due to a lack of regulation or overproduction of bradykinin or inhibition of bradykinin degradation. </w:t>
      </w:r>
      <w:r w:rsidR="004B161D" w:rsidRPr="00271245">
        <w:rPr>
          <w:rFonts w:ascii="Arial" w:eastAsia="Times New Roman" w:hAnsi="Arial" w:cs="Arial"/>
          <w:color w:val="000000"/>
          <w:sz w:val="22"/>
          <w:szCs w:val="22"/>
          <w:lang w:val="en-US" w:eastAsia="de-DE"/>
        </w:rPr>
        <w:t>AE-BK</w:t>
      </w:r>
      <w:r w:rsidRPr="00271245">
        <w:rPr>
          <w:rFonts w:ascii="Arial" w:eastAsia="Times New Roman" w:hAnsi="Arial" w:cs="Arial"/>
          <w:color w:val="000000"/>
          <w:sz w:val="22"/>
          <w:szCs w:val="22"/>
          <w:lang w:val="en-US" w:eastAsia="de-DE"/>
        </w:rPr>
        <w:t xml:space="preserve"> subtypes include hereditary angioedema (HAE) and angioedema due to acquired C1 inhibitor deficiency. HAE includes HAE with C1-INH deficiency (type 1 HAE, HAE-1, 85% of HAE cases, HAE with low antigenic and functional C1-INH levels) and HAE due to C1-INH dysfunction (Type 2 HAE, HAE-2, 10% of HAE cases, characterized by normal or elevated antigenic but low functional C1-INH levels), HAE with mutation in the F12 gene (HAE-FXII), HAE with mutation in the angiopoietin-1 gene (HAE-ANGPTI), HAE with mutation in the plasminogen gene (HAE-PLG) and HAE with other or unknown genetic mutations (HAE-UNK). </w:t>
      </w:r>
    </w:p>
    <w:p w14:paraId="6B87CB2A"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5389F46E" w14:textId="3AEA0355" w:rsidR="001C2CFA" w:rsidRPr="00271245" w:rsidRDefault="004B161D"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AE-BK</w:t>
      </w:r>
      <w:r w:rsidR="001C2CFA" w:rsidRPr="00271245">
        <w:rPr>
          <w:rFonts w:ascii="Arial" w:eastAsia="Times New Roman" w:hAnsi="Arial" w:cs="Arial"/>
          <w:color w:val="000000"/>
          <w:sz w:val="22"/>
          <w:szCs w:val="22"/>
          <w:lang w:val="en-US" w:eastAsia="de-DE"/>
        </w:rPr>
        <w:t xml:space="preserve"> is less common and often more severe than </w:t>
      </w:r>
      <w:r w:rsidRPr="00271245">
        <w:rPr>
          <w:rFonts w:ascii="Arial" w:eastAsia="Times New Roman" w:hAnsi="Arial" w:cs="Arial"/>
          <w:color w:val="000000"/>
          <w:sz w:val="22"/>
          <w:szCs w:val="22"/>
          <w:lang w:val="en-US" w:eastAsia="de-DE"/>
        </w:rPr>
        <w:t>AE-MC</w:t>
      </w:r>
      <w:r w:rsidR="001C2CFA" w:rsidRPr="00271245">
        <w:rPr>
          <w:rFonts w:ascii="Arial" w:eastAsia="Times New Roman" w:hAnsi="Arial" w:cs="Arial"/>
          <w:color w:val="000000"/>
          <w:sz w:val="22"/>
          <w:szCs w:val="22"/>
          <w:lang w:val="en-US" w:eastAsia="de-DE"/>
        </w:rPr>
        <w:t xml:space="preserve">. Response to antihistamine or corticosteroid therapy is indicative of a mast-cell mediated process, although not all </w:t>
      </w:r>
      <w:r w:rsidRPr="00271245">
        <w:rPr>
          <w:rFonts w:ascii="Arial" w:eastAsia="Times New Roman" w:hAnsi="Arial" w:cs="Arial"/>
          <w:color w:val="000000"/>
          <w:sz w:val="22"/>
          <w:szCs w:val="22"/>
          <w:lang w:val="en-US" w:eastAsia="de-DE"/>
        </w:rPr>
        <w:t>AE-BK</w:t>
      </w:r>
      <w:r w:rsidR="001C2CFA" w:rsidRPr="00271245">
        <w:rPr>
          <w:rFonts w:ascii="Arial" w:eastAsia="Times New Roman" w:hAnsi="Arial" w:cs="Arial"/>
          <w:color w:val="000000"/>
          <w:sz w:val="22"/>
          <w:szCs w:val="22"/>
          <w:lang w:val="en-US" w:eastAsia="de-DE"/>
        </w:rPr>
        <w:t xml:space="preserve"> respond to antihistamines, while </w:t>
      </w:r>
      <w:r w:rsidRPr="00271245">
        <w:rPr>
          <w:rFonts w:ascii="Arial" w:eastAsia="Times New Roman" w:hAnsi="Arial" w:cs="Arial"/>
          <w:color w:val="000000"/>
          <w:sz w:val="22"/>
          <w:szCs w:val="22"/>
          <w:lang w:val="en-US" w:eastAsia="de-DE"/>
        </w:rPr>
        <w:t>AE-BK</w:t>
      </w:r>
      <w:r w:rsidR="001C2CFA" w:rsidRPr="00271245">
        <w:rPr>
          <w:rFonts w:ascii="Arial" w:eastAsia="Times New Roman" w:hAnsi="Arial" w:cs="Arial"/>
          <w:color w:val="000000"/>
          <w:sz w:val="22"/>
          <w:szCs w:val="22"/>
          <w:lang w:val="en-US" w:eastAsia="de-DE"/>
        </w:rPr>
        <w:t xml:space="preserve"> does not respond to antihistamines or corticosteroids nor epinephrine and can be life-threatening. Recommended treatments of </w:t>
      </w:r>
      <w:r w:rsidRPr="00271245">
        <w:rPr>
          <w:rFonts w:ascii="Arial" w:eastAsia="Times New Roman" w:hAnsi="Arial" w:cs="Arial"/>
          <w:color w:val="000000"/>
          <w:sz w:val="22"/>
          <w:szCs w:val="22"/>
          <w:lang w:val="en-US" w:eastAsia="de-DE"/>
        </w:rPr>
        <w:t>AE-BK</w:t>
      </w:r>
      <w:r w:rsidR="001C2CFA" w:rsidRPr="00271245">
        <w:rPr>
          <w:rFonts w:ascii="Arial" w:eastAsia="Times New Roman" w:hAnsi="Arial" w:cs="Arial"/>
          <w:color w:val="000000"/>
          <w:sz w:val="22"/>
          <w:szCs w:val="22"/>
          <w:lang w:val="en-US" w:eastAsia="de-DE"/>
        </w:rPr>
        <w:t xml:space="preserve"> include C1-INH concentrates, the bradykinin B2-receptor antagonist, icatibant, and kallikrein inhibitors. Knowledge on the discriminating features of these two diseases is critical for the proper management. To assess the disease activity, disease control and, health related quality of life, several patient-reported outcome measures (PROMs) including Angioedema Control Test (AECT), Angioedema Activity Score (AAS), Hereditary Angioedema Activity Score (HAE-AS), Angioedema Quality of Life Questionnaire (AE-QoL) and Hereditary Angioedema Quality of Life Questionnaire (HAE-QoL) have been developed. AAS, AECT and AE-QoL can be used for both </w:t>
      </w:r>
      <w:r w:rsidRPr="00271245">
        <w:rPr>
          <w:rFonts w:ascii="Arial" w:eastAsia="Times New Roman" w:hAnsi="Arial" w:cs="Arial"/>
          <w:color w:val="000000"/>
          <w:sz w:val="22"/>
          <w:szCs w:val="22"/>
          <w:lang w:val="en-US" w:eastAsia="de-DE"/>
        </w:rPr>
        <w:t>AE-MC</w:t>
      </w:r>
      <w:r w:rsidR="001C2CFA" w:rsidRPr="00271245">
        <w:rPr>
          <w:rFonts w:ascii="Arial" w:eastAsia="Times New Roman" w:hAnsi="Arial" w:cs="Arial"/>
          <w:color w:val="000000"/>
          <w:sz w:val="22"/>
          <w:szCs w:val="22"/>
          <w:lang w:val="en-US" w:eastAsia="de-DE"/>
        </w:rPr>
        <w:t xml:space="preserve"> and </w:t>
      </w:r>
      <w:r w:rsidRPr="00271245">
        <w:rPr>
          <w:rFonts w:ascii="Arial" w:eastAsia="Times New Roman" w:hAnsi="Arial" w:cs="Arial"/>
          <w:color w:val="000000"/>
          <w:sz w:val="22"/>
          <w:szCs w:val="22"/>
          <w:lang w:val="en-US" w:eastAsia="de-DE"/>
        </w:rPr>
        <w:t>AE-BK</w:t>
      </w:r>
      <w:r w:rsidR="001C2CFA" w:rsidRPr="00271245">
        <w:rPr>
          <w:rFonts w:ascii="Arial" w:eastAsia="Times New Roman" w:hAnsi="Arial" w:cs="Arial"/>
          <w:color w:val="000000"/>
          <w:sz w:val="22"/>
          <w:szCs w:val="22"/>
          <w:lang w:val="en-US" w:eastAsia="de-DE"/>
        </w:rPr>
        <w:t>, and these PROMs have been translated to many languages and used in many clinical studies.  </w:t>
      </w:r>
    </w:p>
    <w:p w14:paraId="6E7308A2"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4E1F258A"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Publications of the past years have demonstrated that many patients with chronic angioedema experience a major impairment of their health-related quality of life (HRQoL). In addition, a considerable proportion of patients experience chronic AE for years or life-long, in HAE.  </w:t>
      </w:r>
    </w:p>
    <w:p w14:paraId="1BEFEE2F"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5E914CC0"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Despite the high frequency of chronic angioedema and the availability of some retrospectively assessed data on the course of the disease, the epidemiology, comorbidities, duration of disease, course of disease, underlying causes, treatment responses and medical expenses are still insufficiently investigated. A registry is an appropriate tool to assess these features in the real-life setting.  </w:t>
      </w:r>
    </w:p>
    <w:p w14:paraId="073A4D20"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62AD8343"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For this reason, this registry project was initiated in 2023 as the first medical registry for chronic angioedema, the Chronic Angioedema Registry (CARE). CARE is an investigator-initiated, open-ended registry, driven by the academic and scientific interests of its participants. CARE is observational (non-interventional) and collects real life data on all types of chronic angioedema. </w:t>
      </w:r>
    </w:p>
    <w:p w14:paraId="35919BD9"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2E14AD00"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The aim of this registry project is to improve the knowledge of chronic angioedema by collecting and analysing data for chronic angioedema in the areas mentioned above and, therefore, to improve the understanding of the disease and its types and subtypes.  </w:t>
      </w:r>
    </w:p>
    <w:p w14:paraId="6A3D9251"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lastRenderedPageBreak/>
        <w:t> </w:t>
      </w:r>
    </w:p>
    <w:p w14:paraId="57232BE7" w14:textId="79C0EDEA"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2 REGISTRY AIM AND AREAS OF INTEREST </w:t>
      </w:r>
    </w:p>
    <w:p w14:paraId="79742975"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7B582E22" w14:textId="3732B326"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xml:space="preserve">The aim of this project is to establish and to run a global registry for all patients with angioedema, i.e. patients with </w:t>
      </w:r>
      <w:r w:rsidR="004B161D" w:rsidRPr="00271245">
        <w:rPr>
          <w:rFonts w:ascii="Arial" w:eastAsia="Times New Roman" w:hAnsi="Arial" w:cs="Arial"/>
          <w:color w:val="000000"/>
          <w:sz w:val="22"/>
          <w:szCs w:val="22"/>
          <w:lang w:val="en-US" w:eastAsia="de-DE"/>
        </w:rPr>
        <w:t>AE-MC</w:t>
      </w:r>
      <w:r w:rsidRPr="00271245">
        <w:rPr>
          <w:rFonts w:ascii="Arial" w:eastAsia="Times New Roman" w:hAnsi="Arial" w:cs="Arial"/>
          <w:color w:val="000000"/>
          <w:sz w:val="22"/>
          <w:szCs w:val="22"/>
          <w:lang w:val="en-US" w:eastAsia="de-DE"/>
        </w:rPr>
        <w:t xml:space="preserve">, </w:t>
      </w:r>
      <w:r w:rsidR="004B161D" w:rsidRPr="00271245">
        <w:rPr>
          <w:rFonts w:ascii="Arial" w:eastAsia="Times New Roman" w:hAnsi="Arial" w:cs="Arial"/>
          <w:color w:val="000000"/>
          <w:sz w:val="22"/>
          <w:szCs w:val="22"/>
          <w:lang w:val="en-US" w:eastAsia="de-DE"/>
        </w:rPr>
        <w:t>AE-BK</w:t>
      </w:r>
      <w:r w:rsidRPr="00271245">
        <w:rPr>
          <w:rFonts w:ascii="Arial" w:eastAsia="Times New Roman" w:hAnsi="Arial" w:cs="Arial"/>
          <w:color w:val="000000"/>
          <w:sz w:val="22"/>
          <w:szCs w:val="22"/>
          <w:lang w:val="en-US" w:eastAsia="de-DE"/>
        </w:rPr>
        <w:t>, and other types. The registry will collect real life data with the objective to improve the knowledge on chronic angioedema, among others regarding its epidemiology (e.g. frequency, duration, course of disease), underlying causes, comorbidities, trigger factors, treatment response, costs and impact of disease as well as to globally improve the understanding of chronic angioedema and its types and subtypes. The results of the registry will be published and should help to improve the medical care for patients. </w:t>
      </w:r>
    </w:p>
    <w:p w14:paraId="00EEB9CE"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615AB33B"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Core variables of this registry are: </w:t>
      </w:r>
    </w:p>
    <w:p w14:paraId="6F9ABC64" w14:textId="77777777" w:rsidR="001C2CFA" w:rsidRPr="00271245" w:rsidRDefault="001C2CFA" w:rsidP="001C2CFA">
      <w:pPr>
        <w:numPr>
          <w:ilvl w:val="0"/>
          <w:numId w:val="36"/>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Demographic data</w:t>
      </w:r>
      <w:r w:rsidRPr="00271245">
        <w:rPr>
          <w:rFonts w:ascii="Arial" w:eastAsia="Times New Roman" w:hAnsi="Arial" w:cs="Arial"/>
          <w:color w:val="000000"/>
          <w:sz w:val="22"/>
          <w:szCs w:val="22"/>
          <w:lang w:eastAsia="de-DE"/>
        </w:rPr>
        <w:t> </w:t>
      </w:r>
    </w:p>
    <w:p w14:paraId="1E3A4B74" w14:textId="77777777" w:rsidR="001C2CFA" w:rsidRPr="00271245" w:rsidRDefault="001C2CFA" w:rsidP="001C2CFA">
      <w:pPr>
        <w:numPr>
          <w:ilvl w:val="0"/>
          <w:numId w:val="36"/>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Duration of disease</w:t>
      </w:r>
      <w:r w:rsidRPr="00271245">
        <w:rPr>
          <w:rFonts w:ascii="Arial" w:eastAsia="Times New Roman" w:hAnsi="Arial" w:cs="Arial"/>
          <w:color w:val="000000"/>
          <w:sz w:val="22"/>
          <w:szCs w:val="22"/>
          <w:lang w:eastAsia="de-DE"/>
        </w:rPr>
        <w:t> </w:t>
      </w:r>
    </w:p>
    <w:p w14:paraId="3D6D762F" w14:textId="77777777" w:rsidR="001C2CFA" w:rsidRPr="00271245" w:rsidRDefault="001C2CFA" w:rsidP="001C2CFA">
      <w:pPr>
        <w:numPr>
          <w:ilvl w:val="0"/>
          <w:numId w:val="36"/>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Course of the disease</w:t>
      </w:r>
      <w:r w:rsidRPr="00271245">
        <w:rPr>
          <w:rFonts w:ascii="Arial" w:eastAsia="Times New Roman" w:hAnsi="Arial" w:cs="Arial"/>
          <w:color w:val="000000"/>
          <w:sz w:val="22"/>
          <w:szCs w:val="22"/>
          <w:lang w:eastAsia="de-DE"/>
        </w:rPr>
        <w:t> </w:t>
      </w:r>
    </w:p>
    <w:p w14:paraId="2B5BC922" w14:textId="77777777" w:rsidR="001C2CFA" w:rsidRPr="00271245" w:rsidRDefault="001C2CFA" w:rsidP="001C2CFA">
      <w:pPr>
        <w:numPr>
          <w:ilvl w:val="0"/>
          <w:numId w:val="36"/>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Frequency of angioedema</w:t>
      </w:r>
      <w:r w:rsidRPr="00271245">
        <w:rPr>
          <w:rFonts w:ascii="Arial" w:eastAsia="Times New Roman" w:hAnsi="Arial" w:cs="Arial"/>
          <w:color w:val="000000"/>
          <w:sz w:val="22"/>
          <w:szCs w:val="22"/>
          <w:lang w:eastAsia="de-DE"/>
        </w:rPr>
        <w:t> </w:t>
      </w:r>
    </w:p>
    <w:p w14:paraId="7B3FF1F1" w14:textId="77777777" w:rsidR="001C2CFA" w:rsidRPr="00271245" w:rsidRDefault="001C2CFA" w:rsidP="001C2CFA">
      <w:pPr>
        <w:numPr>
          <w:ilvl w:val="0"/>
          <w:numId w:val="37"/>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Underlying causes</w:t>
      </w:r>
      <w:r w:rsidRPr="00271245">
        <w:rPr>
          <w:rFonts w:ascii="Arial" w:eastAsia="Times New Roman" w:hAnsi="Arial" w:cs="Arial"/>
          <w:color w:val="000000"/>
          <w:sz w:val="22"/>
          <w:szCs w:val="22"/>
          <w:lang w:eastAsia="de-DE"/>
        </w:rPr>
        <w:t> </w:t>
      </w:r>
    </w:p>
    <w:p w14:paraId="5F31AD86" w14:textId="77777777" w:rsidR="001C2CFA" w:rsidRPr="00271245" w:rsidRDefault="001C2CFA" w:rsidP="001C2CFA">
      <w:pPr>
        <w:numPr>
          <w:ilvl w:val="0"/>
          <w:numId w:val="37"/>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Comorbidities</w:t>
      </w:r>
      <w:r w:rsidRPr="00271245">
        <w:rPr>
          <w:rFonts w:ascii="Arial" w:eastAsia="Times New Roman" w:hAnsi="Arial" w:cs="Arial"/>
          <w:color w:val="000000"/>
          <w:sz w:val="22"/>
          <w:szCs w:val="22"/>
          <w:lang w:eastAsia="de-DE"/>
        </w:rPr>
        <w:t> </w:t>
      </w:r>
    </w:p>
    <w:p w14:paraId="0FDADB01" w14:textId="77777777" w:rsidR="001C2CFA" w:rsidRPr="00271245" w:rsidRDefault="001C2CFA" w:rsidP="001C2CFA">
      <w:pPr>
        <w:numPr>
          <w:ilvl w:val="0"/>
          <w:numId w:val="37"/>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Triggering factors</w:t>
      </w:r>
      <w:r w:rsidRPr="00271245">
        <w:rPr>
          <w:rFonts w:ascii="Arial" w:eastAsia="Times New Roman" w:hAnsi="Arial" w:cs="Arial"/>
          <w:color w:val="000000"/>
          <w:sz w:val="22"/>
          <w:szCs w:val="22"/>
          <w:lang w:eastAsia="de-DE"/>
        </w:rPr>
        <w:t> </w:t>
      </w:r>
    </w:p>
    <w:p w14:paraId="5A10695D" w14:textId="77777777" w:rsidR="001C2CFA" w:rsidRPr="00271245" w:rsidRDefault="001C2CFA" w:rsidP="001C2CFA">
      <w:pPr>
        <w:numPr>
          <w:ilvl w:val="0"/>
          <w:numId w:val="37"/>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Treatment response</w:t>
      </w:r>
      <w:r w:rsidRPr="00271245">
        <w:rPr>
          <w:rFonts w:ascii="Arial" w:eastAsia="Times New Roman" w:hAnsi="Arial" w:cs="Arial"/>
          <w:color w:val="000000"/>
          <w:sz w:val="22"/>
          <w:szCs w:val="22"/>
          <w:lang w:eastAsia="de-DE"/>
        </w:rPr>
        <w:t> </w:t>
      </w:r>
    </w:p>
    <w:p w14:paraId="42A6F0DF" w14:textId="77777777" w:rsidR="001C2CFA" w:rsidRPr="00271245" w:rsidRDefault="001C2CFA" w:rsidP="001C2CFA">
      <w:pPr>
        <w:numPr>
          <w:ilvl w:val="0"/>
          <w:numId w:val="37"/>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Disease activity </w:t>
      </w:r>
      <w:r w:rsidRPr="00271245">
        <w:rPr>
          <w:rFonts w:ascii="Arial" w:eastAsia="Times New Roman" w:hAnsi="Arial" w:cs="Arial"/>
          <w:color w:val="000000"/>
          <w:sz w:val="22"/>
          <w:szCs w:val="22"/>
          <w:lang w:eastAsia="de-DE"/>
        </w:rPr>
        <w:t> </w:t>
      </w:r>
    </w:p>
    <w:p w14:paraId="19737DEB" w14:textId="77777777" w:rsidR="001C2CFA" w:rsidRPr="00271245" w:rsidRDefault="001C2CFA" w:rsidP="001C2CFA">
      <w:pPr>
        <w:numPr>
          <w:ilvl w:val="0"/>
          <w:numId w:val="38"/>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Disease control </w:t>
      </w:r>
      <w:r w:rsidRPr="00271245">
        <w:rPr>
          <w:rFonts w:ascii="Arial" w:eastAsia="Times New Roman" w:hAnsi="Arial" w:cs="Arial"/>
          <w:color w:val="000000"/>
          <w:sz w:val="22"/>
          <w:szCs w:val="22"/>
          <w:lang w:eastAsia="de-DE"/>
        </w:rPr>
        <w:t> </w:t>
      </w:r>
    </w:p>
    <w:p w14:paraId="7EB27137" w14:textId="77777777" w:rsidR="001C2CFA" w:rsidRPr="00271245" w:rsidRDefault="001C2CFA" w:rsidP="001C2CFA">
      <w:pPr>
        <w:numPr>
          <w:ilvl w:val="0"/>
          <w:numId w:val="38"/>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Quality of life impairment </w:t>
      </w:r>
      <w:r w:rsidRPr="00271245">
        <w:rPr>
          <w:rFonts w:ascii="Arial" w:eastAsia="Times New Roman" w:hAnsi="Arial" w:cs="Arial"/>
          <w:color w:val="000000"/>
          <w:sz w:val="22"/>
          <w:szCs w:val="22"/>
          <w:lang w:eastAsia="de-DE"/>
        </w:rPr>
        <w:t> </w:t>
      </w:r>
    </w:p>
    <w:p w14:paraId="1EAE4ACF" w14:textId="77777777" w:rsidR="001C2CFA" w:rsidRPr="00271245" w:rsidRDefault="001C2CFA" w:rsidP="001C2CFA">
      <w:pPr>
        <w:numPr>
          <w:ilvl w:val="0"/>
          <w:numId w:val="38"/>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Direct health care costs</w:t>
      </w:r>
      <w:r w:rsidRPr="00271245">
        <w:rPr>
          <w:rFonts w:ascii="Arial" w:eastAsia="Times New Roman" w:hAnsi="Arial" w:cs="Arial"/>
          <w:color w:val="000000"/>
          <w:sz w:val="22"/>
          <w:szCs w:val="22"/>
          <w:lang w:eastAsia="de-DE"/>
        </w:rPr>
        <w:t> </w:t>
      </w:r>
    </w:p>
    <w:p w14:paraId="1F78BC8B" w14:textId="77777777" w:rsidR="001C2CFA" w:rsidRPr="00271245" w:rsidRDefault="001C2CFA" w:rsidP="001C2CFA">
      <w:pPr>
        <w:numPr>
          <w:ilvl w:val="0"/>
          <w:numId w:val="38"/>
        </w:numPr>
        <w:ind w:left="0" w:firstLine="0"/>
        <w:jc w:val="both"/>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val="en-US" w:eastAsia="de-DE"/>
        </w:rPr>
        <w:t>Absence from work/school</w:t>
      </w:r>
      <w:r w:rsidRPr="00271245">
        <w:rPr>
          <w:rFonts w:ascii="Arial" w:eastAsia="Times New Roman" w:hAnsi="Arial" w:cs="Arial"/>
          <w:color w:val="000000"/>
          <w:sz w:val="22"/>
          <w:szCs w:val="22"/>
          <w:lang w:eastAsia="de-DE"/>
        </w:rPr>
        <w:t> </w:t>
      </w:r>
    </w:p>
    <w:p w14:paraId="75E5F610"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000000"/>
          <w:sz w:val="22"/>
          <w:szCs w:val="22"/>
          <w:lang w:eastAsia="de-DE"/>
        </w:rPr>
        <w:t> </w:t>
      </w:r>
    </w:p>
    <w:p w14:paraId="121DAE4A" w14:textId="1C1BCD36" w:rsidR="001C2CFA" w:rsidRDefault="001C2CFA" w:rsidP="001C2CFA">
      <w:pPr>
        <w:ind w:left="735" w:hanging="735"/>
        <w:jc w:val="both"/>
        <w:textAlignment w:val="baseline"/>
        <w:rPr>
          <w:rFonts w:ascii="Arial" w:eastAsia="Times New Roman" w:hAnsi="Arial" w:cs="Arial"/>
          <w:b/>
          <w:bCs/>
          <w:color w:val="000000"/>
          <w:sz w:val="22"/>
          <w:szCs w:val="22"/>
          <w:lang w:eastAsia="de-DE"/>
        </w:rPr>
      </w:pPr>
      <w:r w:rsidRPr="00271245">
        <w:rPr>
          <w:rFonts w:ascii="Arial" w:eastAsia="Times New Roman" w:hAnsi="Arial" w:cs="Arial"/>
          <w:b/>
          <w:bCs/>
          <w:color w:val="000000"/>
          <w:sz w:val="22"/>
          <w:szCs w:val="22"/>
          <w:lang w:val="en-US" w:eastAsia="de-DE"/>
        </w:rPr>
        <w:t>3 REGISTRY DESIGN AND PLAN</w:t>
      </w:r>
      <w:r w:rsidRPr="00271245">
        <w:rPr>
          <w:rFonts w:ascii="Arial" w:eastAsia="Times New Roman" w:hAnsi="Arial" w:cs="Arial"/>
          <w:b/>
          <w:bCs/>
          <w:color w:val="000000"/>
          <w:sz w:val="22"/>
          <w:szCs w:val="22"/>
          <w:lang w:eastAsia="de-DE"/>
        </w:rPr>
        <w:t> </w:t>
      </w:r>
    </w:p>
    <w:p w14:paraId="719C49C9"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eastAsia="de-DE"/>
        </w:rPr>
      </w:pPr>
    </w:p>
    <w:p w14:paraId="17B404B5" w14:textId="40F5C3EB" w:rsidR="001C2CFA" w:rsidRDefault="001C2CFA" w:rsidP="001C2CFA">
      <w:pPr>
        <w:ind w:left="735" w:hanging="735"/>
        <w:jc w:val="both"/>
        <w:textAlignment w:val="baseline"/>
        <w:rPr>
          <w:rFonts w:ascii="Arial" w:eastAsia="Times New Roman" w:hAnsi="Arial" w:cs="Arial"/>
          <w:b/>
          <w:bCs/>
          <w:color w:val="000000"/>
          <w:sz w:val="22"/>
          <w:szCs w:val="22"/>
          <w:lang w:eastAsia="de-DE"/>
        </w:rPr>
      </w:pPr>
      <w:r w:rsidRPr="00271245">
        <w:rPr>
          <w:rFonts w:ascii="Arial" w:eastAsia="Times New Roman" w:hAnsi="Arial" w:cs="Arial"/>
          <w:b/>
          <w:bCs/>
          <w:color w:val="000000"/>
          <w:sz w:val="22"/>
          <w:szCs w:val="22"/>
          <w:lang w:val="en-US" w:eastAsia="de-DE"/>
        </w:rPr>
        <w:t>3.1 Registry Design and Procedures</w:t>
      </w:r>
      <w:r w:rsidRPr="00271245">
        <w:rPr>
          <w:rFonts w:ascii="Arial" w:eastAsia="Times New Roman" w:hAnsi="Arial" w:cs="Arial"/>
          <w:b/>
          <w:bCs/>
          <w:color w:val="000000"/>
          <w:sz w:val="22"/>
          <w:szCs w:val="22"/>
          <w:lang w:eastAsia="de-DE"/>
        </w:rPr>
        <w:t> </w:t>
      </w:r>
    </w:p>
    <w:p w14:paraId="2F69E789"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eastAsia="de-DE"/>
        </w:rPr>
      </w:pPr>
    </w:p>
    <w:p w14:paraId="70255397"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CARE is an international, multicenter, observational (non-interventional), open-ended disease registry for all patients with chronic angioedema. </w:t>
      </w:r>
    </w:p>
    <w:p w14:paraId="6304BEC4"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4817493B"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Participation in CARE is voluntary (at the discretion of the physician and the patient). Prerequisite for adding a patient to CARE is that the patient is informed thoroughly about the aims and nature of the registry with the patient information form and that a dated and signed written informed consent is provided.  </w:t>
      </w:r>
    </w:p>
    <w:p w14:paraId="40614914"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6F3D6CA3"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Following informed consent, patient data on the medical history are documented during a baseline registry entry performed by the participating physician(s)/site(s) in the CARE eCRF, such as onset of the chronic angioedema, comorbidities, medication, suspected causes, diagnostic measures (and their results), treatments (including their efficacy and tolerability). After this baseline entry, follow up entries will be done by participating physician(s)/sites(s) every 6 months, recording additional data on the disease, among others on the course and on additional diagnostic and therapeutic procedures. Patients may also be given the opportunity to participate in reporting PROM data related to their chronic angioedema later during the project course, for example by using an app. The course of the patient’s disease can be documented in and followed by the registry as long as the treating physician considers this as making sense and as long as the patients not disagree to this follow up.  </w:t>
      </w:r>
    </w:p>
    <w:p w14:paraId="227DAA65"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sz w:val="22"/>
          <w:szCs w:val="22"/>
          <w:lang w:val="en-US" w:eastAsia="de-DE"/>
        </w:rPr>
        <w:t> </w:t>
      </w:r>
    </w:p>
    <w:p w14:paraId="49FE9DDD"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This registry study will not affect the management and treatment of participating patients in any way. It is a purely observational (non-interventional) study. Accordingly, patients will not be treated differently with regard to the usual medical routine when participating in the CARE registry. Only the entry of patient data into the registry is different from the usual medical routine in these patients.  </w:t>
      </w:r>
    </w:p>
    <w:p w14:paraId="47FAF177"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lastRenderedPageBreak/>
        <w:t> </w:t>
      </w:r>
    </w:p>
    <w:p w14:paraId="010E3555"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No personal data such as name, initials, date of birth, address, are recorded in the registry. The entered data will be pseudonymized so that only the entering physician knows which patient belongs to which registry record. The recording physicians are asked to put a note in the original patient chart, documenting that the patient is included in the registry.  </w:t>
      </w:r>
    </w:p>
    <w:p w14:paraId="19209BDA"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1307C6DA"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Data submission is voluntary. Participating physicians are encouraged to enter comprehensive baseline data upon enrollment of the patient and to perform follow-up assessments and update the patient data in the registry on an ongoing basis (every 6 months). </w:t>
      </w:r>
    </w:p>
    <w:p w14:paraId="2C645135"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1F8C1C56"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All relevant CARE data will be obtained from the patient charts or visits and entered into the CARE eCRF. The name of the eCRF system is secuTrial, a FDA/GCP compliant software. The CARE eCRF is protected by a secure login. The data abstracted from the patient record may be adjusted/changed over time, in case these changes are decided and approved by the International Steering Committee (ISC) of CARE. Details on the CARE ISC, its structure and responsibilities are detailed in the CARE ISC Charter and Statutes, which are available from the CARE office and website. The basis for the later data processing and analyses of the registry data will solely be the data available in the CARE eCRF. Every entering physician/site has access to their own entered data. Data entered will be used for analytical purposes. There is no predefined sample size. </w:t>
      </w:r>
    </w:p>
    <w:p w14:paraId="5D27C24E"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59560F3A"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CARE aims to gather data from chronic angioedema patients from treating physicians from all over the world. It is part of the CARE project to extend CARE globally. </w:t>
      </w:r>
    </w:p>
    <w:p w14:paraId="02DA309B" w14:textId="77777777" w:rsidR="001C2CFA" w:rsidRPr="00271245" w:rsidRDefault="001C2CFA" w:rsidP="001C2CFA">
      <w:pPr>
        <w:ind w:left="735" w:hanging="735"/>
        <w:jc w:val="both"/>
        <w:textAlignment w:val="baseline"/>
        <w:rPr>
          <w:rFonts w:ascii="Arial" w:eastAsia="Times New Roman" w:hAnsi="Arial" w:cs="Arial"/>
          <w:b/>
          <w:bCs/>
          <w:color w:val="000000"/>
          <w:sz w:val="22"/>
          <w:szCs w:val="22"/>
          <w:lang w:val="en-US" w:eastAsia="de-DE"/>
        </w:rPr>
      </w:pPr>
    </w:p>
    <w:p w14:paraId="559300FB" w14:textId="3EE994CA"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3.2 Important Steps of the Establishment of CARE </w:t>
      </w:r>
    </w:p>
    <w:p w14:paraId="21FDE28D"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03998005"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As a first step, an International Steering Committee (ISC) for CARE and a CARE MT and office are implemented. The main tasks of the ISC are to develop the specific questions of the registry, to decide on specific data analyses of CARE data and to supervise the latter as well as to decide on adjustments/updates of the registry content. Details on the CARE ISC, its structure and responsibilities, as well as details on the CARE MT and office are detailed in the CARE ISC Charter and Statutes, which are available from the CARE office and website.  </w:t>
      </w:r>
    </w:p>
    <w:p w14:paraId="32D0E355"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12AE1178" w14:textId="2C77220C"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xml:space="preserve">As a second step, the actual web-based registry is programmed. To this end, a CARE medical data documentation form was developed and implemented in a well-established eCRF program with audit trail (secuTrial), the backbone of CARE. </w:t>
      </w:r>
    </w:p>
    <w:p w14:paraId="3AE0D70D"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5EA6D8E0"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As a third step, CARE is first activated and pilot tested at the Institute of Allergology, Charité – Universitätsmedizin Berlin, after approval by the responsible ethics committee and data protection officer. </w:t>
      </w:r>
    </w:p>
    <w:p w14:paraId="41DAEA55"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065C9A5F"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The next steps consist of the involvement of additional entering physicians and sites (global roll out), data analyses and the development of the first publication. A patient module may be set up in the future to obtain direct input from the affected patients, mainly based on already well-established PROMs. </w:t>
      </w:r>
    </w:p>
    <w:p w14:paraId="5FFD326D" w14:textId="77777777" w:rsidR="001C2CFA" w:rsidRPr="00271245" w:rsidRDefault="001C2CFA" w:rsidP="001C2CFA">
      <w:pPr>
        <w:ind w:left="735" w:hanging="735"/>
        <w:jc w:val="both"/>
        <w:textAlignment w:val="baseline"/>
        <w:rPr>
          <w:rFonts w:ascii="Arial" w:eastAsia="Times New Roman" w:hAnsi="Arial" w:cs="Arial"/>
          <w:b/>
          <w:bCs/>
          <w:color w:val="000000"/>
          <w:sz w:val="22"/>
          <w:szCs w:val="22"/>
          <w:lang w:val="en-US" w:eastAsia="de-DE"/>
        </w:rPr>
      </w:pPr>
    </w:p>
    <w:p w14:paraId="299AD9AC" w14:textId="2B8904FD"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3.3 Registry Framework </w:t>
      </w:r>
    </w:p>
    <w:p w14:paraId="4291235E"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349D66F0"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CARE is an investigator-initiated registry coordinated and operated by non-for-profit organizations, i.e. the Urticaria Network e.V. (UNEV) and the Global Allergy and Asthma European Network (GA²LEN). CARE is open for cooperations with all stakeholders (e.g. medical and scientific societies, industry partners, patient organizations, payers, health authorities). </w:t>
      </w:r>
    </w:p>
    <w:p w14:paraId="09F2B817" w14:textId="77777777" w:rsidR="001C2CFA" w:rsidRPr="00271245" w:rsidRDefault="001C2CFA" w:rsidP="001C2CFA">
      <w:pPr>
        <w:ind w:left="735" w:hanging="735"/>
        <w:jc w:val="both"/>
        <w:textAlignment w:val="baseline"/>
        <w:rPr>
          <w:rFonts w:ascii="Arial" w:eastAsia="Times New Roman" w:hAnsi="Arial" w:cs="Arial"/>
          <w:b/>
          <w:bCs/>
          <w:color w:val="000000"/>
          <w:sz w:val="22"/>
          <w:szCs w:val="22"/>
          <w:lang w:val="en-US" w:eastAsia="de-DE"/>
        </w:rPr>
      </w:pPr>
    </w:p>
    <w:p w14:paraId="1582DBA8" w14:textId="0C46794D"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3.4 Registry Duration </w:t>
      </w:r>
    </w:p>
    <w:p w14:paraId="06A82D82"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58318709"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lastRenderedPageBreak/>
        <w:t>The duration of the registry is open-ended. Patients will be followed in the registry for as long as the physician or patient deems appropriate. </w:t>
      </w:r>
    </w:p>
    <w:p w14:paraId="7F163749"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1F4E79"/>
          <w:sz w:val="22"/>
          <w:szCs w:val="22"/>
          <w:lang w:val="en-US" w:eastAsia="de-DE"/>
        </w:rPr>
        <w:t> </w:t>
      </w:r>
    </w:p>
    <w:p w14:paraId="1253F59E"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3A0258E2" w14:textId="52F7DAAD"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4 REGISTRY POPULATION </w:t>
      </w:r>
    </w:p>
    <w:p w14:paraId="098CFDEF"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0718AF92" w14:textId="3B378ECB"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CARE is open to all angioedema-treating physicians/sites and all chronic angioedema patients. It is the intention of CARE to obtain data from as many chronic angioedema patients as possible. There is no predefined sample size as this is an observational registry. There is also no limit with regard to the age or gender of patients. No selection of patients is intended since it is the aim to collect unbiased data from the real life clinical setting. </w:t>
      </w:r>
    </w:p>
    <w:p w14:paraId="5D6DD032" w14:textId="77777777" w:rsidR="0086343F" w:rsidRPr="00271245" w:rsidRDefault="0086343F" w:rsidP="001C2CFA">
      <w:pPr>
        <w:jc w:val="both"/>
        <w:textAlignment w:val="baseline"/>
        <w:rPr>
          <w:rFonts w:ascii="Arial" w:eastAsia="Times New Roman" w:hAnsi="Arial" w:cs="Arial"/>
          <w:sz w:val="22"/>
          <w:szCs w:val="22"/>
          <w:lang w:val="en-US" w:eastAsia="de-DE"/>
        </w:rPr>
      </w:pPr>
    </w:p>
    <w:p w14:paraId="591422DE" w14:textId="61C227AA"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4.1 Inclusion and Exclusion Criteria </w:t>
      </w:r>
    </w:p>
    <w:p w14:paraId="7078802B"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748A8CA4"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All patients with chronic angioedema, i.e. recurrent swelling attacks for longer than 6 weeks, can be enrolled/recorded in the registry, if a written, dated and signed informed consent is available.  </w:t>
      </w:r>
    </w:p>
    <w:p w14:paraId="0242624C"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47C1B4AE"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The data for CARE are collected from the real-life management situation in clinical practice (observational approach). As children and adolescents (minors) can also be affected by chronic angioedema, it makes sense to not exclude these patient groups from participation. Before including patient data into the registry, a dated and signed written informed consent by the patient or the parent / legal guardian (i.e. the legal authorized representative - LAR) must be available.  </w:t>
      </w:r>
    </w:p>
    <w:p w14:paraId="6D3D6475"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6743C6E6" w14:textId="7A65AD85"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4.2 Foreseeable risks and disadvantages linked to a registry participation  </w:t>
      </w:r>
    </w:p>
    <w:p w14:paraId="29BEC858"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2E326310"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Study participation is not linked to any risk or disadvantage for the patients. The same applies to a refusal of participation. </w:t>
      </w:r>
    </w:p>
    <w:p w14:paraId="5E0F19CD"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045DC822"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b/>
          <w:bCs/>
          <w:color w:val="000000"/>
          <w:sz w:val="22"/>
          <w:szCs w:val="22"/>
          <w:lang w:val="en-US" w:eastAsia="de-DE"/>
        </w:rPr>
        <w:t>4.3 Benefits for participants and future affected individuals</w:t>
      </w:r>
      <w:r w:rsidRPr="00271245">
        <w:rPr>
          <w:rFonts w:ascii="Arial" w:eastAsia="Times New Roman" w:hAnsi="Arial" w:cs="Arial"/>
          <w:color w:val="000000"/>
          <w:sz w:val="22"/>
          <w:szCs w:val="22"/>
          <w:lang w:val="en-US" w:eastAsia="de-DE"/>
        </w:rPr>
        <w:t> </w:t>
      </w:r>
    </w:p>
    <w:p w14:paraId="1CD38118"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790C26CB"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There is no direct benefit for patients taking part in CARE. For future affected individuals (group benefit) new insights into chronic angioedema, its course, causes, comorbidities, treatment response and impact can be expected from the results of CARE. This will help to improve the understanding of the disease and may also serve to improve the future care for patients with chronic angioedema. </w:t>
      </w:r>
    </w:p>
    <w:p w14:paraId="623938F9"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484B92C8" w14:textId="1271C51F"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5 CONDITIONS THAT LEAD TO A WITHDRAWAL FROM / TERMINATION OF CARE </w:t>
      </w:r>
    </w:p>
    <w:p w14:paraId="31A3F19B"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164AD2D5"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 patient may withdraw from the registry at any time for any reason without implications for their future medical and clinical care by the treating physician.  </w:t>
      </w:r>
    </w:p>
    <w:p w14:paraId="4F86F67E"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07AB13B2"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Conditions that lead to a withdrawal from/termination of the registry are: </w:t>
      </w:r>
    </w:p>
    <w:p w14:paraId="491F57EC" w14:textId="77777777" w:rsidR="001C2CFA" w:rsidRPr="00271245" w:rsidRDefault="001C2CFA" w:rsidP="001C2CFA">
      <w:pPr>
        <w:numPr>
          <w:ilvl w:val="0"/>
          <w:numId w:val="39"/>
        </w:numPr>
        <w:ind w:left="360" w:firstLine="0"/>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withdrawal of the dated and signed written informed consent </w:t>
      </w:r>
    </w:p>
    <w:p w14:paraId="527CE4C8" w14:textId="77777777" w:rsidR="001C2CFA" w:rsidRPr="00271245" w:rsidRDefault="001C2CFA" w:rsidP="001C2CFA">
      <w:pPr>
        <w:numPr>
          <w:ilvl w:val="0"/>
          <w:numId w:val="40"/>
        </w:numPr>
        <w:ind w:left="360" w:firstLine="0"/>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termination of patient participation by the treating physician </w:t>
      </w:r>
    </w:p>
    <w:p w14:paraId="1C61A3A7" w14:textId="77777777" w:rsidR="001C2CFA" w:rsidRPr="00271245" w:rsidRDefault="001C2CFA" w:rsidP="001C2CFA">
      <w:pPr>
        <w:numPr>
          <w:ilvl w:val="0"/>
          <w:numId w:val="40"/>
        </w:numPr>
        <w:ind w:left="360" w:firstLine="0"/>
        <w:jc w:val="both"/>
        <w:textAlignment w:val="baseline"/>
        <w:rPr>
          <w:rFonts w:ascii="Arial" w:eastAsia="Times New Roman" w:hAnsi="Arial" w:cs="Arial"/>
          <w:color w:val="000000"/>
          <w:sz w:val="22"/>
          <w:szCs w:val="22"/>
          <w:lang w:eastAsia="de-DE"/>
        </w:rPr>
      </w:pPr>
      <w:r w:rsidRPr="00271245">
        <w:rPr>
          <w:rFonts w:ascii="Arial" w:eastAsia="Times New Roman" w:hAnsi="Arial" w:cs="Arial"/>
          <w:color w:val="000000"/>
          <w:sz w:val="22"/>
          <w:szCs w:val="22"/>
          <w:lang w:val="en-US" w:eastAsia="de-DE"/>
        </w:rPr>
        <w:t>termination of the registry </w:t>
      </w:r>
      <w:r w:rsidRPr="00271245">
        <w:rPr>
          <w:rFonts w:ascii="Arial" w:eastAsia="Times New Roman" w:hAnsi="Arial" w:cs="Arial"/>
          <w:color w:val="000000"/>
          <w:sz w:val="22"/>
          <w:szCs w:val="22"/>
          <w:lang w:eastAsia="de-DE"/>
        </w:rPr>
        <w:t> </w:t>
      </w:r>
    </w:p>
    <w:p w14:paraId="68CFECB9" w14:textId="77777777" w:rsidR="001C2CFA" w:rsidRPr="00271245" w:rsidRDefault="001C2CFA" w:rsidP="001C2CFA">
      <w:pPr>
        <w:textAlignment w:val="baseline"/>
        <w:rPr>
          <w:rFonts w:ascii="Arial" w:eastAsia="Times New Roman" w:hAnsi="Arial" w:cs="Arial"/>
          <w:sz w:val="22"/>
          <w:szCs w:val="22"/>
          <w:lang w:eastAsia="de-DE"/>
        </w:rPr>
      </w:pPr>
      <w:r w:rsidRPr="00271245">
        <w:rPr>
          <w:rFonts w:ascii="Arial" w:eastAsia="Times New Roman" w:hAnsi="Arial" w:cs="Arial"/>
          <w:color w:val="FF0000"/>
          <w:sz w:val="22"/>
          <w:szCs w:val="22"/>
          <w:lang w:eastAsia="de-DE"/>
        </w:rPr>
        <w:t> </w:t>
      </w:r>
    </w:p>
    <w:p w14:paraId="0BB951BF" w14:textId="41B6D255"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6 DATA ENTRY AND PROCESSING </w:t>
      </w:r>
    </w:p>
    <w:p w14:paraId="1DAFCDC3" w14:textId="77777777" w:rsidR="0086343F" w:rsidRPr="00271245" w:rsidRDefault="0086343F" w:rsidP="001C2CFA">
      <w:pPr>
        <w:ind w:left="735" w:hanging="735"/>
        <w:jc w:val="both"/>
        <w:textAlignment w:val="baseline"/>
        <w:rPr>
          <w:rFonts w:ascii="Arial" w:eastAsia="Times New Roman" w:hAnsi="Arial" w:cs="Arial"/>
          <w:b/>
          <w:bCs/>
          <w:color w:val="000000"/>
          <w:sz w:val="22"/>
          <w:szCs w:val="22"/>
          <w:lang w:val="en-US" w:eastAsia="de-DE"/>
        </w:rPr>
      </w:pPr>
    </w:p>
    <w:p w14:paraId="5F81CC60"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All CARE data are pseudonymized, i.e. no personal data such as name, initials, date of birth, address are recorded in the registry, stored in the registry data bank, electronically processed, and later analyzed. As a result, it is not possible to identify patients solely by their registry data. Only the treating physician is able to link individual patients to their pseudonymized registry data, and this information is confidential. The recording physicians are asked to put a note in the original patient chart, documenting that the patient is in the registry.   </w:t>
      </w:r>
    </w:p>
    <w:p w14:paraId="118A5D5D"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lastRenderedPageBreak/>
        <w:t> </w:t>
      </w:r>
    </w:p>
    <w:p w14:paraId="042C6E23"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Data entry and submission is voluntary. Participating physicians are, however, encouraged to enter comprehensive baseline data upon enrollment of the patient and to perform follow-up assessments and update the patient data in the registry on an ongoing basis (every 6 months). </w:t>
      </w:r>
    </w:p>
    <w:p w14:paraId="3789F4C8"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42805BBF" w14:textId="06FB9754" w:rsidR="001C2CFA" w:rsidRPr="000A7609"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All relevant CARE data are obtained from the patient charts and/or visits and entered into the CARE eCRF. The data abstracted from the patient record may be adjusted/changed over time (in case these changes are decided and approved by the ISC of CARE). The basis for the later data processing and analyses of the registry data will solely be the data available in the CARE eCRF. Every entering physician/site has access to their own entered data. Data entered will be used for analytical purposes. There is no predefined sample size. The CARE database was developed and is maintained by</w:t>
      </w:r>
      <w:r w:rsidR="00552742">
        <w:rPr>
          <w:rFonts w:ascii="Arial" w:eastAsia="Times New Roman" w:hAnsi="Arial" w:cs="Arial"/>
          <w:color w:val="000000"/>
          <w:sz w:val="22"/>
          <w:szCs w:val="22"/>
          <w:lang w:val="en-US" w:eastAsia="de-DE"/>
        </w:rPr>
        <w:t xml:space="preserve"> the</w:t>
      </w:r>
      <w:r w:rsidRPr="00271245">
        <w:rPr>
          <w:rFonts w:ascii="Arial" w:eastAsia="Times New Roman" w:hAnsi="Arial" w:cs="Arial"/>
          <w:color w:val="000000"/>
          <w:sz w:val="22"/>
          <w:szCs w:val="22"/>
          <w:lang w:val="en-US" w:eastAsia="de-DE"/>
        </w:rPr>
        <w:t xml:space="preserve"> </w:t>
      </w:r>
      <w:r w:rsidR="00552742">
        <w:rPr>
          <w:rFonts w:ascii="Arial" w:eastAsia="Times New Roman" w:hAnsi="Arial" w:cs="Arial"/>
          <w:color w:val="000000"/>
          <w:sz w:val="22"/>
          <w:szCs w:val="22"/>
          <w:lang w:val="en-US" w:eastAsia="de-DE"/>
        </w:rPr>
        <w:t>Urticaria Network e.V.  </w:t>
      </w:r>
      <w:r w:rsidR="000A7609">
        <w:rPr>
          <w:rFonts w:ascii="Arial" w:eastAsia="Times New Roman" w:hAnsi="Arial" w:cs="Arial"/>
          <w:color w:val="000000"/>
          <w:sz w:val="22"/>
          <w:szCs w:val="22"/>
          <w:lang w:val="en-US" w:eastAsia="de-DE"/>
        </w:rPr>
        <w:t xml:space="preserve">. </w:t>
      </w:r>
    </w:p>
    <w:p w14:paraId="514C85FA" w14:textId="77777777" w:rsidR="001C2CFA" w:rsidRPr="000A7609" w:rsidRDefault="001C2CFA" w:rsidP="001C2CFA">
      <w:pPr>
        <w:jc w:val="both"/>
        <w:textAlignment w:val="baseline"/>
        <w:rPr>
          <w:rFonts w:ascii="Arial" w:eastAsia="Times New Roman" w:hAnsi="Arial" w:cs="Arial"/>
          <w:color w:val="000000"/>
          <w:sz w:val="22"/>
          <w:szCs w:val="22"/>
          <w:lang w:val="en-US" w:eastAsia="de-DE"/>
        </w:rPr>
      </w:pPr>
      <w:r w:rsidRPr="000A7609">
        <w:rPr>
          <w:rFonts w:ascii="Arial" w:eastAsia="Times New Roman" w:hAnsi="Arial" w:cs="Arial"/>
          <w:color w:val="000000"/>
          <w:sz w:val="22"/>
          <w:szCs w:val="22"/>
          <w:lang w:val="en-US" w:eastAsia="de-DE"/>
        </w:rPr>
        <w:t> </w:t>
      </w:r>
    </w:p>
    <w:p w14:paraId="7FBCAE9E"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In case a patient withdraws informed consent, no further data are entered into the registry. In addition, the patient can disagree to further processing of their data and request the deletion of their data. </w:t>
      </w:r>
    </w:p>
    <w:p w14:paraId="53F5CEB9" w14:textId="224FCF5D" w:rsidR="001C2CFA" w:rsidRPr="00271245" w:rsidRDefault="001C2CFA" w:rsidP="0086343F">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r w:rsidRPr="00271245">
        <w:rPr>
          <w:rFonts w:ascii="Arial" w:eastAsia="Times New Roman" w:hAnsi="Arial" w:cs="Arial"/>
          <w:color w:val="FF0000"/>
          <w:sz w:val="22"/>
          <w:szCs w:val="22"/>
          <w:lang w:val="en-US" w:eastAsia="de-DE"/>
        </w:rPr>
        <w:t> </w:t>
      </w:r>
    </w:p>
    <w:p w14:paraId="18087EDA"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b/>
          <w:bCs/>
          <w:color w:val="000000"/>
          <w:sz w:val="22"/>
          <w:szCs w:val="22"/>
          <w:lang w:val="en-US" w:eastAsia="de-DE"/>
        </w:rPr>
        <w:t>7 PATIENT INSURANCE</w:t>
      </w:r>
      <w:r w:rsidRPr="00271245">
        <w:rPr>
          <w:rFonts w:ascii="Arial" w:eastAsia="Times New Roman" w:hAnsi="Arial" w:cs="Arial"/>
          <w:color w:val="000000"/>
          <w:sz w:val="22"/>
          <w:szCs w:val="22"/>
          <w:lang w:val="en-US" w:eastAsia="de-DE"/>
        </w:rPr>
        <w:t> </w:t>
      </w:r>
    </w:p>
    <w:p w14:paraId="18F73D66"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5FFB417A"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There is no patient insurance for this registry, because no interventions are linked to this registry. </w:t>
      </w:r>
    </w:p>
    <w:p w14:paraId="450BD3D7"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08B012E4" w14:textId="52F83ECF"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b/>
          <w:bCs/>
          <w:color w:val="000000"/>
          <w:sz w:val="22"/>
          <w:szCs w:val="22"/>
          <w:lang w:val="en-US" w:eastAsia="de-DE"/>
        </w:rPr>
        <w:t>8 HONORARIUM FOR PATIENTS</w:t>
      </w:r>
      <w:r w:rsidRPr="00271245">
        <w:rPr>
          <w:rFonts w:ascii="Arial" w:eastAsia="Times New Roman" w:hAnsi="Arial" w:cs="Arial"/>
          <w:color w:val="000000"/>
          <w:sz w:val="22"/>
          <w:szCs w:val="22"/>
          <w:lang w:val="en-US" w:eastAsia="de-DE"/>
        </w:rPr>
        <w:t> </w:t>
      </w:r>
    </w:p>
    <w:p w14:paraId="65D17770"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2FDFEFE3"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Patients will not receive any honorarium for taking part in this registry. Patient participation does not go along with any extra time or extra costs for the patient, the registry just documents information obtained during routine medical care.   </w:t>
      </w:r>
    </w:p>
    <w:p w14:paraId="3D029608"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27427E16" w14:textId="77777777" w:rsidR="001C2CFA" w:rsidRPr="00271245"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9 QUALITY CONTROL AND ASSURANCE </w:t>
      </w:r>
    </w:p>
    <w:p w14:paraId="3CEBC8EA"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3C879851" w14:textId="781A6400"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CARE data are entered into the CARE eCRF, which can be accessed via the internet, allowing for remote data entry. The name of the eCRF system is secuTrial, a FDA/GCP compliant software containing an audit trial. The CARE eCRF is protected by a secure login. The data abstracted from the patient record may be adjusted/changed over time (in case these changes are decided and approved by the International Steering Committee of CARE). Responsible for the eCRF system (programming, hosting, login administration, data storage, data preparation for analyses) is the  </w:t>
      </w:r>
    </w:p>
    <w:p w14:paraId="277B53D4" w14:textId="1BAE4521" w:rsidR="00552742" w:rsidRDefault="00552742" w:rsidP="001C2CFA">
      <w:pPr>
        <w:jc w:val="both"/>
        <w:textAlignment w:val="baseline"/>
        <w:rPr>
          <w:rFonts w:ascii="Arial" w:eastAsia="Times New Roman" w:hAnsi="Arial" w:cs="Arial"/>
          <w:sz w:val="22"/>
          <w:szCs w:val="22"/>
          <w:lang w:val="en-US" w:eastAsia="de-DE"/>
        </w:rPr>
      </w:pPr>
    </w:p>
    <w:p w14:paraId="24150C57" w14:textId="77777777" w:rsidR="00552742" w:rsidRPr="00E61648" w:rsidRDefault="00552742" w:rsidP="00552742">
      <w:pPr>
        <w:textAlignment w:val="baseline"/>
        <w:rPr>
          <w:rFonts w:ascii="Arial" w:eastAsia="Times New Roman" w:hAnsi="Arial" w:cs="Arial"/>
          <w:sz w:val="22"/>
          <w:szCs w:val="22"/>
          <w:lang w:eastAsia="de-DE"/>
        </w:rPr>
      </w:pPr>
      <w:r w:rsidRPr="00E61648">
        <w:rPr>
          <w:rFonts w:ascii="Arial" w:eastAsia="Times New Roman" w:hAnsi="Arial" w:cs="Arial"/>
          <w:color w:val="000000"/>
          <w:sz w:val="22"/>
          <w:szCs w:val="22"/>
          <w:lang w:eastAsia="de-DE"/>
        </w:rPr>
        <w:t>Urticaria Network e.V.  </w:t>
      </w:r>
    </w:p>
    <w:p w14:paraId="079ED497" w14:textId="5687225F" w:rsidR="00552742" w:rsidRPr="00E61648" w:rsidRDefault="00552742" w:rsidP="00552742">
      <w:pPr>
        <w:textAlignment w:val="baseline"/>
        <w:rPr>
          <w:rFonts w:ascii="Arial" w:eastAsia="Times New Roman" w:hAnsi="Arial" w:cs="Arial"/>
          <w:sz w:val="22"/>
          <w:szCs w:val="22"/>
          <w:lang w:eastAsia="de-DE"/>
        </w:rPr>
      </w:pPr>
      <w:r w:rsidRPr="00E61648">
        <w:rPr>
          <w:rFonts w:ascii="Arial" w:eastAsia="Times New Roman" w:hAnsi="Arial" w:cs="Arial"/>
          <w:color w:val="000000"/>
          <w:sz w:val="22"/>
          <w:szCs w:val="22"/>
          <w:lang w:eastAsia="de-DE"/>
        </w:rPr>
        <w:t>Schönhauser Allee 163</w:t>
      </w:r>
      <w:r>
        <w:rPr>
          <w:rFonts w:ascii="Arial" w:eastAsia="Times New Roman" w:hAnsi="Arial" w:cs="Arial"/>
          <w:color w:val="000000"/>
          <w:sz w:val="22"/>
          <w:szCs w:val="22"/>
          <w:lang w:eastAsia="de-DE"/>
        </w:rPr>
        <w:t> </w:t>
      </w:r>
      <w:r>
        <w:rPr>
          <w:rFonts w:ascii="Arial" w:eastAsia="Times New Roman" w:hAnsi="Arial" w:cs="Arial"/>
          <w:color w:val="000000"/>
          <w:sz w:val="22"/>
          <w:szCs w:val="22"/>
          <w:lang w:eastAsia="de-DE"/>
        </w:rPr>
        <w:br/>
      </w:r>
      <w:r w:rsidRPr="00E61648">
        <w:rPr>
          <w:rFonts w:ascii="Arial" w:eastAsia="Times New Roman" w:hAnsi="Arial" w:cs="Arial"/>
          <w:color w:val="000000"/>
          <w:sz w:val="22"/>
          <w:szCs w:val="22"/>
          <w:lang w:eastAsia="de-DE"/>
        </w:rPr>
        <w:t>10435 Berlin, Germany</w:t>
      </w:r>
      <w:r>
        <w:rPr>
          <w:rFonts w:ascii="Arial" w:eastAsia="Times New Roman" w:hAnsi="Arial" w:cs="Arial"/>
          <w:color w:val="000000"/>
          <w:sz w:val="22"/>
          <w:szCs w:val="22"/>
          <w:lang w:eastAsia="de-DE"/>
        </w:rPr>
        <w:t> </w:t>
      </w:r>
    </w:p>
    <w:p w14:paraId="38EB3710" w14:textId="77777777" w:rsidR="001C2CFA" w:rsidRPr="00E61648" w:rsidRDefault="001C2CFA" w:rsidP="001C2CFA">
      <w:pPr>
        <w:textAlignment w:val="baseline"/>
        <w:rPr>
          <w:rFonts w:ascii="Arial" w:eastAsia="Times New Roman" w:hAnsi="Arial" w:cs="Arial"/>
          <w:sz w:val="22"/>
          <w:szCs w:val="22"/>
          <w:lang w:eastAsia="de-DE"/>
        </w:rPr>
      </w:pPr>
      <w:r w:rsidRPr="00E61648">
        <w:rPr>
          <w:rFonts w:ascii="Arial" w:eastAsia="Times New Roman" w:hAnsi="Arial" w:cs="Arial"/>
          <w:color w:val="000000"/>
          <w:sz w:val="22"/>
          <w:szCs w:val="22"/>
          <w:lang w:eastAsia="de-DE"/>
        </w:rPr>
        <w:t> </w:t>
      </w:r>
    </w:p>
    <w:p w14:paraId="2A23BE24" w14:textId="5B5200E9" w:rsidR="001C2CFA" w:rsidRPr="00271245" w:rsidRDefault="001C2CFA" w:rsidP="00552742">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xml:space="preserve">The CARE database was developed and is maintained by </w:t>
      </w:r>
      <w:r w:rsidR="00552742">
        <w:rPr>
          <w:rFonts w:ascii="Arial" w:eastAsia="Times New Roman" w:hAnsi="Arial" w:cs="Arial"/>
          <w:color w:val="000000"/>
          <w:sz w:val="22"/>
          <w:szCs w:val="22"/>
          <w:lang w:val="en-US" w:eastAsia="de-DE"/>
        </w:rPr>
        <w:t>the Urticaria Network e.V.  </w:t>
      </w:r>
      <w:r w:rsidRPr="00271245">
        <w:rPr>
          <w:rFonts w:ascii="Arial" w:eastAsia="Times New Roman" w:hAnsi="Arial" w:cs="Arial"/>
          <w:color w:val="000000"/>
          <w:sz w:val="22"/>
          <w:szCs w:val="22"/>
          <w:lang w:val="en-US" w:eastAsia="de-DE"/>
        </w:rPr>
        <w:t>Data entries as well as changes made to data will be tracked by the audit trail of the eCRF system. </w:t>
      </w:r>
    </w:p>
    <w:p w14:paraId="38422F57"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5E1EE24A"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Patient confidentiality will be protected. No personalized data, such as name, initials, date of birth, address are recorded in the registry. All data relevant to the registry are pseudonymized. For more details see also section 6. </w:t>
      </w:r>
    </w:p>
    <w:p w14:paraId="61DC07DF"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5126F1CB" w14:textId="1731D344"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10 PLANNED STATISTICAL METHODS</w:t>
      </w:r>
      <w:r w:rsidRPr="00515129">
        <w:rPr>
          <w:rFonts w:ascii="Arial" w:eastAsia="Times New Roman" w:hAnsi="Arial" w:cs="Arial"/>
          <w:b/>
          <w:bCs/>
          <w:color w:val="000000"/>
          <w:sz w:val="22"/>
          <w:szCs w:val="22"/>
          <w:lang w:val="en-US" w:eastAsia="de-DE"/>
        </w:rPr>
        <w:t> </w:t>
      </w:r>
    </w:p>
    <w:p w14:paraId="6AEB22EE" w14:textId="77777777" w:rsidR="00515129" w:rsidRPr="00515129"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5E16D548" w14:textId="77777777" w:rsidR="001C2CFA" w:rsidRPr="00271245"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10.1 General Considerations </w:t>
      </w:r>
    </w:p>
    <w:p w14:paraId="2D011183" w14:textId="044B8C9A"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It is neither intended to have a time limit of the registry, nor a limit regarding the number of enrolled patients.  </w:t>
      </w:r>
    </w:p>
    <w:p w14:paraId="615DA511" w14:textId="77777777" w:rsidR="00515129" w:rsidRPr="00271245" w:rsidRDefault="00515129" w:rsidP="001C2CFA">
      <w:pPr>
        <w:jc w:val="both"/>
        <w:textAlignment w:val="baseline"/>
        <w:rPr>
          <w:rFonts w:ascii="Arial" w:eastAsia="Times New Roman" w:hAnsi="Arial" w:cs="Arial"/>
          <w:sz w:val="22"/>
          <w:szCs w:val="22"/>
          <w:lang w:val="en-US" w:eastAsia="de-DE"/>
        </w:rPr>
      </w:pPr>
    </w:p>
    <w:p w14:paraId="1D0986B7" w14:textId="74D0E2A8" w:rsidR="001C2CFA" w:rsidRPr="00515129" w:rsidRDefault="001C2CFA" w:rsidP="00515129">
      <w:pPr>
        <w:pStyle w:val="Listenabsatz"/>
        <w:numPr>
          <w:ilvl w:val="1"/>
          <w:numId w:val="43"/>
        </w:numPr>
        <w:jc w:val="both"/>
        <w:textAlignment w:val="baseline"/>
        <w:rPr>
          <w:rFonts w:ascii="Arial" w:eastAsia="Times New Roman" w:hAnsi="Arial" w:cs="Arial"/>
          <w:b/>
          <w:bCs/>
          <w:color w:val="000000"/>
          <w:sz w:val="22"/>
          <w:szCs w:val="22"/>
          <w:lang w:val="en-US" w:eastAsia="de-DE"/>
        </w:rPr>
      </w:pPr>
      <w:r w:rsidRPr="00515129">
        <w:rPr>
          <w:rFonts w:ascii="Arial" w:eastAsia="Times New Roman" w:hAnsi="Arial" w:cs="Arial"/>
          <w:b/>
          <w:bCs/>
          <w:color w:val="000000"/>
          <w:sz w:val="22"/>
          <w:szCs w:val="22"/>
          <w:lang w:val="en-US" w:eastAsia="de-DE"/>
        </w:rPr>
        <w:lastRenderedPageBreak/>
        <w:t>Statistical Analyses </w:t>
      </w:r>
    </w:p>
    <w:p w14:paraId="20200D8F" w14:textId="77777777" w:rsidR="00515129" w:rsidRPr="00515129" w:rsidRDefault="00515129" w:rsidP="00515129">
      <w:pPr>
        <w:pStyle w:val="Listenabsatz"/>
        <w:ind w:left="495"/>
        <w:jc w:val="both"/>
        <w:textAlignment w:val="baseline"/>
        <w:rPr>
          <w:rFonts w:ascii="Arial" w:eastAsia="Times New Roman" w:hAnsi="Arial" w:cs="Arial"/>
          <w:b/>
          <w:bCs/>
          <w:color w:val="000000"/>
          <w:sz w:val="22"/>
          <w:szCs w:val="22"/>
          <w:lang w:val="en-US" w:eastAsia="de-DE"/>
        </w:rPr>
      </w:pPr>
    </w:p>
    <w:p w14:paraId="1181CFD5" w14:textId="4DF01ADC"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Statistical analyses of the registry data will be performed in regular intervals. For qualitative parameters, descriptive statistics such as the population size and the percentage of available data for each class of the parameter will be presented. Quantitative parameters will be summarized by presenting, for example, the population, the mean, standard deviation (SD), median, minimum and maximum values, or interquartile ranges. Statistics may be presented, if sample size permits, for cohorts of interest. Due to the observational nature of the registry, all analyses will be considered exploratory. </w:t>
      </w:r>
    </w:p>
    <w:p w14:paraId="0F435872" w14:textId="77777777" w:rsidR="00515129" w:rsidRPr="00271245" w:rsidRDefault="00515129" w:rsidP="001C2CFA">
      <w:pPr>
        <w:jc w:val="both"/>
        <w:textAlignment w:val="baseline"/>
        <w:rPr>
          <w:rFonts w:ascii="Arial" w:eastAsia="Times New Roman" w:hAnsi="Arial" w:cs="Arial"/>
          <w:sz w:val="22"/>
          <w:szCs w:val="22"/>
          <w:lang w:val="en-US" w:eastAsia="de-DE"/>
        </w:rPr>
      </w:pPr>
    </w:p>
    <w:p w14:paraId="3C0EDE71" w14:textId="39C15BA7" w:rsidR="001C2CFA" w:rsidRPr="00515129" w:rsidRDefault="001C2CFA" w:rsidP="00515129">
      <w:pPr>
        <w:pStyle w:val="Listenabsatz"/>
        <w:numPr>
          <w:ilvl w:val="1"/>
          <w:numId w:val="43"/>
        </w:numPr>
        <w:jc w:val="both"/>
        <w:textAlignment w:val="baseline"/>
        <w:rPr>
          <w:rFonts w:ascii="Arial" w:eastAsia="Times New Roman" w:hAnsi="Arial" w:cs="Arial"/>
          <w:b/>
          <w:bCs/>
          <w:color w:val="000000"/>
          <w:sz w:val="22"/>
          <w:szCs w:val="22"/>
          <w:lang w:val="en-US" w:eastAsia="de-DE"/>
        </w:rPr>
      </w:pPr>
      <w:r w:rsidRPr="00515129">
        <w:rPr>
          <w:rFonts w:ascii="Arial" w:eastAsia="Times New Roman" w:hAnsi="Arial" w:cs="Arial"/>
          <w:b/>
          <w:bCs/>
          <w:color w:val="000000"/>
          <w:sz w:val="22"/>
          <w:szCs w:val="22"/>
          <w:lang w:val="en-US" w:eastAsia="de-DE"/>
        </w:rPr>
        <w:t>Analysis Populations </w:t>
      </w:r>
    </w:p>
    <w:p w14:paraId="242DD899" w14:textId="77777777" w:rsidR="00515129" w:rsidRPr="00515129" w:rsidRDefault="00515129" w:rsidP="00515129">
      <w:pPr>
        <w:pStyle w:val="Listenabsatz"/>
        <w:ind w:left="495"/>
        <w:jc w:val="both"/>
        <w:textAlignment w:val="baseline"/>
        <w:rPr>
          <w:rFonts w:ascii="Arial" w:eastAsia="Times New Roman" w:hAnsi="Arial" w:cs="Arial"/>
          <w:b/>
          <w:bCs/>
          <w:color w:val="000000"/>
          <w:sz w:val="22"/>
          <w:szCs w:val="22"/>
          <w:lang w:val="en-US" w:eastAsia="de-DE"/>
        </w:rPr>
      </w:pPr>
    </w:p>
    <w:p w14:paraId="21787A82"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All patients entered in CARE are intended to be included in the analyses. Patients with missing data will not be excluded from the patient analysis population, but will be included to the extent that evaluable data are present. However, some patients with missing values may be excluded from specific analyses. </w:t>
      </w:r>
    </w:p>
    <w:p w14:paraId="26007E75" w14:textId="77777777" w:rsidR="001C2CFA" w:rsidRPr="00271245" w:rsidRDefault="001C2CFA" w:rsidP="001C2CFA">
      <w:pPr>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 </w:t>
      </w:r>
    </w:p>
    <w:p w14:paraId="7C000EF0" w14:textId="7BFDB260"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 ADMINISTRATIVE CONSIDERATIONS </w:t>
      </w:r>
    </w:p>
    <w:p w14:paraId="4EB1025D"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294A157C" w14:textId="4FF0A2CA"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11.1 Participating Physicians / Sites </w:t>
      </w:r>
    </w:p>
    <w:p w14:paraId="5DA209EE"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1A26F91C" w14:textId="6B3E7A90"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Participating physicians/sites should ensure that all persons assisting with CARE are adequately informed about the project and the project plan.  </w:t>
      </w:r>
    </w:p>
    <w:p w14:paraId="56F0DC53" w14:textId="77777777" w:rsidR="00515129" w:rsidRPr="00271245" w:rsidRDefault="00515129" w:rsidP="001C2CFA">
      <w:pPr>
        <w:jc w:val="both"/>
        <w:textAlignment w:val="baseline"/>
        <w:rPr>
          <w:rFonts w:ascii="Arial" w:eastAsia="Times New Roman" w:hAnsi="Arial" w:cs="Arial"/>
          <w:sz w:val="22"/>
          <w:szCs w:val="22"/>
          <w:lang w:val="en-US" w:eastAsia="de-DE"/>
        </w:rPr>
      </w:pPr>
    </w:p>
    <w:p w14:paraId="4AED04E4" w14:textId="77777777" w:rsidR="00515129"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 xml:space="preserve">11.2 Institutional Review Board or Independent Ethics Committee Approval and </w:t>
      </w:r>
    </w:p>
    <w:p w14:paraId="642F7073" w14:textId="1F928788" w:rsidR="001C2CFA" w:rsidRDefault="00515129" w:rsidP="001C2CFA">
      <w:pPr>
        <w:ind w:left="735" w:hanging="735"/>
        <w:jc w:val="both"/>
        <w:textAlignment w:val="baseline"/>
        <w:rPr>
          <w:rFonts w:ascii="Arial" w:eastAsia="Times New Roman" w:hAnsi="Arial" w:cs="Arial"/>
          <w:b/>
          <w:bCs/>
          <w:color w:val="000000"/>
          <w:sz w:val="22"/>
          <w:szCs w:val="22"/>
          <w:lang w:val="en-US" w:eastAsia="de-DE"/>
        </w:rPr>
      </w:pPr>
      <w:r>
        <w:rPr>
          <w:rFonts w:ascii="Arial" w:eastAsia="Times New Roman" w:hAnsi="Arial" w:cs="Arial"/>
          <w:b/>
          <w:bCs/>
          <w:color w:val="000000"/>
          <w:sz w:val="22"/>
          <w:szCs w:val="22"/>
          <w:lang w:val="en-US" w:eastAsia="de-DE"/>
        </w:rPr>
        <w:t>o</w:t>
      </w:r>
      <w:r w:rsidR="001C2CFA" w:rsidRPr="00271245">
        <w:rPr>
          <w:rFonts w:ascii="Arial" w:eastAsia="Times New Roman" w:hAnsi="Arial" w:cs="Arial"/>
          <w:b/>
          <w:bCs/>
          <w:color w:val="000000"/>
          <w:sz w:val="22"/>
          <w:szCs w:val="22"/>
          <w:lang w:val="en-US" w:eastAsia="de-DE"/>
        </w:rPr>
        <w:t>ther Governing Regulatory Bodies </w:t>
      </w:r>
    </w:p>
    <w:p w14:paraId="5373B176"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0AF9DE59" w14:textId="77777777"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If IRB/IEC and/or other regulatory approval is required for CARE, the participating physician/site must obtain written and dated approval/favorable opinion, including approval of written patient information and informed consent forms, before entering patients in CARE. If required, status reports must be submitted to the IRB/IEC and/or other governing regulatory bodies.  </w:t>
      </w:r>
    </w:p>
    <w:p w14:paraId="2ED3A565" w14:textId="7097D498"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It is the responsibility of CARE physicians/sites to communicate with their local IRB/IEC to ensure that accurate and timely information is provided at all phases during the registry. In particular, the appropriate approvals must be in place prior to patient entry into CARE.  </w:t>
      </w:r>
    </w:p>
    <w:p w14:paraId="0BC3C881" w14:textId="77777777" w:rsidR="00515129" w:rsidRPr="00271245" w:rsidRDefault="00515129" w:rsidP="001C2CFA">
      <w:pPr>
        <w:jc w:val="both"/>
        <w:textAlignment w:val="baseline"/>
        <w:rPr>
          <w:rFonts w:ascii="Arial" w:eastAsia="Times New Roman" w:hAnsi="Arial" w:cs="Arial"/>
          <w:sz w:val="22"/>
          <w:szCs w:val="22"/>
          <w:lang w:val="en-US" w:eastAsia="de-DE"/>
        </w:rPr>
      </w:pPr>
    </w:p>
    <w:p w14:paraId="087CDBDA" w14:textId="650AD7D0"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11.3 Ethical Conduct of the Registry </w:t>
      </w:r>
    </w:p>
    <w:p w14:paraId="6C0629FD"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390AEA9A" w14:textId="62F799F6" w:rsidR="001C2CFA" w:rsidRDefault="001C2CFA" w:rsidP="001C2CFA">
      <w:pPr>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This registry is compliant with relevant global and local regulations and best practices, such as the International Conference on Harmonisation Good Clinical Practice (ICH GCP) guidelines (ICH E6). </w:t>
      </w:r>
    </w:p>
    <w:p w14:paraId="4FDA5B31" w14:textId="77777777" w:rsidR="00515129" w:rsidRPr="00271245" w:rsidRDefault="00515129" w:rsidP="001C2CFA">
      <w:pPr>
        <w:textAlignment w:val="baseline"/>
        <w:rPr>
          <w:rFonts w:ascii="Arial" w:eastAsia="Times New Roman" w:hAnsi="Arial" w:cs="Arial"/>
          <w:sz w:val="22"/>
          <w:szCs w:val="22"/>
          <w:lang w:val="en-US" w:eastAsia="de-DE"/>
        </w:rPr>
      </w:pPr>
    </w:p>
    <w:p w14:paraId="72D6D675" w14:textId="527686EA"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11.4 Patient Information, Consent and Assent</w:t>
      </w:r>
      <w:r w:rsidRPr="00515129">
        <w:rPr>
          <w:rFonts w:ascii="Arial" w:eastAsia="Times New Roman" w:hAnsi="Arial" w:cs="Arial"/>
          <w:b/>
          <w:bCs/>
          <w:color w:val="000000"/>
          <w:sz w:val="22"/>
          <w:szCs w:val="22"/>
          <w:lang w:val="en-US" w:eastAsia="de-DE"/>
        </w:rPr>
        <w:t> </w:t>
      </w:r>
    </w:p>
    <w:p w14:paraId="28228ECF" w14:textId="77777777" w:rsidR="00515129" w:rsidRPr="00515129"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36EE2F68" w14:textId="6A11C351"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xml:space="preserve">It is the CARE physician’s responsibility to provide each patient with full and adequate information regarding the objectives and procedures of CARE prior to the inclusion of patients in the registry. Before enrolling into CARE, each patient, patient’s parent(s) or patient’s LAR must consent to participate after the nature, scope and possible consequences of the registry have been explained in a form understandable to him/her. A patient information form that includes information about the registry will be given to the patient, patient’s parent(s), or patient’s LAR. After reading this patient information, the patient, patient’s parent(s), or patient’s LAR must give consent in writing by use of the informed consent form of CARE. The patient’s consent must be confirmed at the time of consent by the personally dated signature of the patient, patient’s parent(s) or patient’s LAR. If the patient, patient’s parent(s), or patient’s LAR is unable to read, oral presentation and explanation of the written informed consent form and patient information form to be supplied to the patient must take place in the presence of an </w:t>
      </w:r>
      <w:r w:rsidRPr="00271245">
        <w:rPr>
          <w:rFonts w:ascii="Arial" w:eastAsia="Times New Roman" w:hAnsi="Arial" w:cs="Arial"/>
          <w:color w:val="000000"/>
          <w:sz w:val="22"/>
          <w:szCs w:val="22"/>
          <w:lang w:val="en-US" w:eastAsia="de-DE"/>
        </w:rPr>
        <w:lastRenderedPageBreak/>
        <w:t>impartial witness. Consent must be confirmed at the time of consent orally and by the personally dated signature of the patient, or by a local legally recognized alternative (e.g., the patient’s thumbprint or mark) or by the personally dated signature of the patient’s parent(s) or the patient’s LAR. The witness and the person conducting the informed consent and patient information discussions must also sign and personally date the informed consent document. A copy of the signed and dated consent document must be given to the patient, patient’s parent(s), or patient’s LAR. The original signed and dated consent document is retained by the CARE physician. </w:t>
      </w:r>
    </w:p>
    <w:p w14:paraId="467EF4B5" w14:textId="77777777" w:rsidR="00515129" w:rsidRPr="00271245" w:rsidRDefault="00515129" w:rsidP="001C2CFA">
      <w:pPr>
        <w:jc w:val="both"/>
        <w:textAlignment w:val="baseline"/>
        <w:rPr>
          <w:rFonts w:ascii="Arial" w:eastAsia="Times New Roman" w:hAnsi="Arial" w:cs="Arial"/>
          <w:sz w:val="22"/>
          <w:szCs w:val="22"/>
          <w:lang w:val="en-US" w:eastAsia="de-DE"/>
        </w:rPr>
      </w:pPr>
    </w:p>
    <w:p w14:paraId="6A9D67A5" w14:textId="343391CE"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11.5 Patient Confidentiality </w:t>
      </w:r>
    </w:p>
    <w:p w14:paraId="396D5292"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339E0DFE" w14:textId="5FD9D1F3"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No personal data such as name, initials, date of birth, address, are recorded in the registry. The entered data will be pseudonymized. Since all data in CARE are pseudonymized, it is not possible to identify patients solely by the registry data. Only the treating physician can link individual patients to their pseudonymized registry data, and this information is confidential.  </w:t>
      </w:r>
    </w:p>
    <w:p w14:paraId="425846C5" w14:textId="77777777" w:rsidR="00515129" w:rsidRPr="00271245" w:rsidRDefault="00515129" w:rsidP="001C2CFA">
      <w:pPr>
        <w:jc w:val="both"/>
        <w:textAlignment w:val="baseline"/>
        <w:rPr>
          <w:rFonts w:ascii="Arial" w:eastAsia="Times New Roman" w:hAnsi="Arial" w:cs="Arial"/>
          <w:sz w:val="22"/>
          <w:szCs w:val="22"/>
          <w:lang w:val="en-US" w:eastAsia="de-DE"/>
        </w:rPr>
      </w:pPr>
    </w:p>
    <w:p w14:paraId="518B9613" w14:textId="581E0FC2"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11.6 Project Plan Adherence </w:t>
      </w:r>
    </w:p>
    <w:p w14:paraId="144F7127"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730937B5" w14:textId="2479E5CA"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The CARE physician/site must adhere to the CARE project plan as defined in this document. The physician is responsible for enrolling only those patients who have met the eligibility criteria.  </w:t>
      </w:r>
    </w:p>
    <w:p w14:paraId="737133F9" w14:textId="77777777" w:rsidR="00515129" w:rsidRPr="00271245" w:rsidRDefault="00515129" w:rsidP="001C2CFA">
      <w:pPr>
        <w:jc w:val="both"/>
        <w:textAlignment w:val="baseline"/>
        <w:rPr>
          <w:rFonts w:ascii="Arial" w:eastAsia="Times New Roman" w:hAnsi="Arial" w:cs="Arial"/>
          <w:sz w:val="22"/>
          <w:szCs w:val="22"/>
          <w:lang w:val="en-US" w:eastAsia="de-DE"/>
        </w:rPr>
      </w:pPr>
    </w:p>
    <w:p w14:paraId="43AB0EAB" w14:textId="093E206B"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11.7 Premature Closure of the Registry </w:t>
      </w:r>
    </w:p>
    <w:p w14:paraId="2F6E674A" w14:textId="77777777" w:rsidR="00493540" w:rsidRPr="00271245" w:rsidRDefault="00493540" w:rsidP="001C2CFA">
      <w:pPr>
        <w:ind w:left="735" w:hanging="735"/>
        <w:jc w:val="both"/>
        <w:textAlignment w:val="baseline"/>
        <w:rPr>
          <w:rFonts w:ascii="Arial" w:eastAsia="Times New Roman" w:hAnsi="Arial" w:cs="Arial"/>
          <w:b/>
          <w:bCs/>
          <w:color w:val="000000"/>
          <w:sz w:val="22"/>
          <w:szCs w:val="22"/>
          <w:lang w:val="en-US" w:eastAsia="de-DE"/>
        </w:rPr>
      </w:pPr>
    </w:p>
    <w:p w14:paraId="145E8FF7" w14:textId="55039C84"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If conditions arise during the course of the registry which indicate that CARE should be halted due to an unacceptable patient risk, CARE may be terminated after appropriate consultation between the coordinating societies and the participating physician(s)/site(s). Conditions that may warrant termination of the registry or site include, but are not limited to: </w:t>
      </w:r>
    </w:p>
    <w:p w14:paraId="069847CD" w14:textId="77777777" w:rsidR="00333346" w:rsidRPr="00271245" w:rsidRDefault="00333346" w:rsidP="001C2CFA">
      <w:pPr>
        <w:jc w:val="both"/>
        <w:textAlignment w:val="baseline"/>
        <w:rPr>
          <w:rFonts w:ascii="Arial" w:eastAsia="Times New Roman" w:hAnsi="Arial" w:cs="Arial"/>
          <w:sz w:val="22"/>
          <w:szCs w:val="22"/>
          <w:lang w:val="en-US" w:eastAsia="de-DE"/>
        </w:rPr>
      </w:pPr>
    </w:p>
    <w:p w14:paraId="0AC5A20B" w14:textId="77777777" w:rsidR="001C2CFA" w:rsidRPr="007C7E4A" w:rsidRDefault="001C2CFA" w:rsidP="001C2CFA">
      <w:pPr>
        <w:numPr>
          <w:ilvl w:val="0"/>
          <w:numId w:val="41"/>
        </w:numPr>
        <w:ind w:left="360" w:firstLine="0"/>
        <w:jc w:val="both"/>
        <w:textAlignment w:val="baseline"/>
        <w:rPr>
          <w:rFonts w:ascii="Arial" w:eastAsia="Times New Roman" w:hAnsi="Arial" w:cs="Arial"/>
          <w:sz w:val="22"/>
          <w:szCs w:val="22"/>
          <w:lang w:val="en-US" w:eastAsia="de-DE"/>
        </w:rPr>
      </w:pPr>
      <w:r w:rsidRPr="007C7E4A">
        <w:rPr>
          <w:rFonts w:ascii="Arial" w:eastAsia="Times New Roman" w:hAnsi="Arial" w:cs="Arial"/>
          <w:sz w:val="22"/>
          <w:szCs w:val="22"/>
          <w:lang w:val="en-US" w:eastAsia="de-DE"/>
        </w:rPr>
        <w:t>Failure of the participating physician/site to comply with pertinent global regulations </w:t>
      </w:r>
    </w:p>
    <w:p w14:paraId="5AE63305" w14:textId="77777777" w:rsidR="001C2CFA" w:rsidRPr="007C7E4A" w:rsidRDefault="001C2CFA" w:rsidP="001C2CFA">
      <w:pPr>
        <w:numPr>
          <w:ilvl w:val="0"/>
          <w:numId w:val="41"/>
        </w:numPr>
        <w:ind w:left="360" w:firstLine="0"/>
        <w:jc w:val="both"/>
        <w:textAlignment w:val="baseline"/>
        <w:rPr>
          <w:rFonts w:ascii="Arial" w:eastAsia="Times New Roman" w:hAnsi="Arial" w:cs="Arial"/>
          <w:sz w:val="22"/>
          <w:szCs w:val="22"/>
          <w:lang w:val="en-US" w:eastAsia="de-DE"/>
        </w:rPr>
      </w:pPr>
      <w:r w:rsidRPr="007C7E4A">
        <w:rPr>
          <w:rFonts w:ascii="Arial" w:eastAsia="Times New Roman" w:hAnsi="Arial" w:cs="Arial"/>
          <w:sz w:val="22"/>
          <w:szCs w:val="22"/>
          <w:lang w:val="en-US" w:eastAsia="de-DE"/>
        </w:rPr>
        <w:t>Submission of knowingly false information to the registry </w:t>
      </w:r>
    </w:p>
    <w:p w14:paraId="4C403B68" w14:textId="76920812" w:rsidR="001C2CFA" w:rsidRPr="00515129" w:rsidRDefault="001C2CFA" w:rsidP="001C2CFA">
      <w:pPr>
        <w:numPr>
          <w:ilvl w:val="0"/>
          <w:numId w:val="41"/>
        </w:numPr>
        <w:ind w:left="360" w:firstLine="0"/>
        <w:jc w:val="both"/>
        <w:textAlignment w:val="baseline"/>
        <w:rPr>
          <w:rFonts w:ascii="Arial" w:eastAsia="Times New Roman" w:hAnsi="Arial" w:cs="Arial"/>
          <w:sz w:val="22"/>
          <w:szCs w:val="22"/>
          <w:lang w:val="en-US" w:eastAsia="de-DE"/>
        </w:rPr>
      </w:pPr>
      <w:r w:rsidRPr="00271245">
        <w:rPr>
          <w:rFonts w:ascii="Arial" w:eastAsia="Times New Roman" w:hAnsi="Arial" w:cs="Arial"/>
          <w:color w:val="000000"/>
          <w:sz w:val="22"/>
          <w:szCs w:val="22"/>
          <w:lang w:val="en-US" w:eastAsia="de-DE"/>
        </w:rPr>
        <w:t>Insufficient adherence by the participating physician/site to project requirements </w:t>
      </w:r>
    </w:p>
    <w:p w14:paraId="5B4C82D7" w14:textId="77777777" w:rsidR="00515129" w:rsidRPr="00271245" w:rsidRDefault="00515129" w:rsidP="00493540">
      <w:pPr>
        <w:ind w:left="360"/>
        <w:jc w:val="both"/>
        <w:textAlignment w:val="baseline"/>
        <w:rPr>
          <w:rFonts w:ascii="Arial" w:eastAsia="Times New Roman" w:hAnsi="Arial" w:cs="Arial"/>
          <w:sz w:val="22"/>
          <w:szCs w:val="22"/>
          <w:lang w:val="en-US" w:eastAsia="de-DE"/>
        </w:rPr>
      </w:pPr>
    </w:p>
    <w:p w14:paraId="5733D088" w14:textId="58E24146"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11.8 Retention of Data </w:t>
      </w:r>
    </w:p>
    <w:p w14:paraId="7AEF12C3"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79D3E3BE" w14:textId="7CFD50BE" w:rsidR="001C2CFA" w:rsidRDefault="001C2CFA" w:rsidP="001C2CFA">
      <w:pPr>
        <w:jc w:val="both"/>
        <w:textAlignment w:val="baseline"/>
        <w:rPr>
          <w:rFonts w:ascii="Arial" w:eastAsia="Times New Roman" w:hAnsi="Arial" w:cs="Arial"/>
          <w:color w:val="FF0000"/>
          <w:sz w:val="22"/>
          <w:szCs w:val="22"/>
          <w:lang w:val="en-US" w:eastAsia="de-DE"/>
        </w:rPr>
      </w:pPr>
      <w:r w:rsidRPr="00271245">
        <w:rPr>
          <w:rFonts w:ascii="Arial" w:eastAsia="Times New Roman" w:hAnsi="Arial" w:cs="Arial"/>
          <w:color w:val="000000"/>
          <w:sz w:val="22"/>
          <w:szCs w:val="22"/>
          <w:lang w:val="en-US" w:eastAsia="de-DE"/>
        </w:rPr>
        <w:t>The participating physician/site must agree to retain all records, all original signed informed consent forms and any original source data relating to CARE for the relevant minimum of 10 years and to comply with their local and international regulations</w:t>
      </w:r>
      <w:r w:rsidRPr="00271245">
        <w:rPr>
          <w:rFonts w:ascii="Arial" w:eastAsia="Times New Roman" w:hAnsi="Arial" w:cs="Arial"/>
          <w:color w:val="FF0000"/>
          <w:sz w:val="22"/>
          <w:szCs w:val="22"/>
          <w:lang w:val="en-US" w:eastAsia="de-DE"/>
        </w:rPr>
        <w:t>. </w:t>
      </w:r>
    </w:p>
    <w:p w14:paraId="1D0F8F86" w14:textId="77777777" w:rsidR="00515129" w:rsidRPr="00271245" w:rsidRDefault="00515129" w:rsidP="001C2CFA">
      <w:pPr>
        <w:jc w:val="both"/>
        <w:textAlignment w:val="baseline"/>
        <w:rPr>
          <w:rFonts w:ascii="Arial" w:eastAsia="Times New Roman" w:hAnsi="Arial" w:cs="Arial"/>
          <w:sz w:val="22"/>
          <w:szCs w:val="22"/>
          <w:lang w:val="en-US" w:eastAsia="de-DE"/>
        </w:rPr>
      </w:pPr>
    </w:p>
    <w:p w14:paraId="50D4F745" w14:textId="26E91FD1"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11.9 Public Posting of Registry Information </w:t>
      </w:r>
    </w:p>
    <w:p w14:paraId="58766420"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151EE6AA" w14:textId="395F9846" w:rsidR="001C2CFA"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The present registry is posted on the www.clinicaltrials.gov website. </w:t>
      </w:r>
    </w:p>
    <w:p w14:paraId="236197AA" w14:textId="77777777" w:rsidR="00515129" w:rsidRPr="00271245" w:rsidRDefault="00515129" w:rsidP="001C2CFA">
      <w:pPr>
        <w:jc w:val="both"/>
        <w:textAlignment w:val="baseline"/>
        <w:rPr>
          <w:rFonts w:ascii="Arial" w:eastAsia="Times New Roman" w:hAnsi="Arial" w:cs="Arial"/>
          <w:sz w:val="22"/>
          <w:szCs w:val="22"/>
          <w:lang w:val="en-US" w:eastAsia="de-DE"/>
        </w:rPr>
      </w:pPr>
    </w:p>
    <w:p w14:paraId="5D83BE01" w14:textId="561CFB71" w:rsidR="001C2CFA" w:rsidRDefault="001C2CFA" w:rsidP="001C2CFA">
      <w:pPr>
        <w:ind w:left="735" w:hanging="735"/>
        <w:jc w:val="both"/>
        <w:textAlignment w:val="baseline"/>
        <w:rPr>
          <w:rFonts w:ascii="Arial" w:eastAsia="Times New Roman" w:hAnsi="Arial" w:cs="Arial"/>
          <w:b/>
          <w:bCs/>
          <w:color w:val="000000"/>
          <w:sz w:val="22"/>
          <w:szCs w:val="22"/>
          <w:lang w:val="en-US" w:eastAsia="de-DE"/>
        </w:rPr>
      </w:pPr>
      <w:r w:rsidRPr="00271245">
        <w:rPr>
          <w:rFonts w:ascii="Arial" w:eastAsia="Times New Roman" w:hAnsi="Arial" w:cs="Arial"/>
          <w:b/>
          <w:bCs/>
          <w:color w:val="000000"/>
          <w:sz w:val="22"/>
          <w:szCs w:val="22"/>
          <w:lang w:val="en-US" w:eastAsia="de-DE"/>
        </w:rPr>
        <w:t>11.10 Publication and Disclosure Policy </w:t>
      </w:r>
    </w:p>
    <w:p w14:paraId="30E70B26" w14:textId="77777777" w:rsidR="00515129" w:rsidRPr="00271245" w:rsidRDefault="00515129" w:rsidP="001C2CFA">
      <w:pPr>
        <w:ind w:left="735" w:hanging="735"/>
        <w:jc w:val="both"/>
        <w:textAlignment w:val="baseline"/>
        <w:rPr>
          <w:rFonts w:ascii="Arial" w:eastAsia="Times New Roman" w:hAnsi="Arial" w:cs="Arial"/>
          <w:b/>
          <w:bCs/>
          <w:color w:val="000000"/>
          <w:sz w:val="22"/>
          <w:szCs w:val="22"/>
          <w:lang w:val="en-US" w:eastAsia="de-DE"/>
        </w:rPr>
      </w:pPr>
    </w:p>
    <w:p w14:paraId="221D19B0"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It is intended to publish CARE data results in peer-reviewed scientific journals. The data from CARE is intended to be analyzed twice yearly. The CARE ISC and the CARE MT will discuss and decide on possible CARE publications (for details see CARE Charter and Statutes). The scientific neutrality of publications arising from CARE cannot be restricted in any way. </w:t>
      </w:r>
    </w:p>
    <w:p w14:paraId="30825B47" w14:textId="30115950" w:rsidR="001C2CFA" w:rsidRPr="00271245" w:rsidRDefault="001C2CFA" w:rsidP="001C2CFA">
      <w:pPr>
        <w:jc w:val="both"/>
        <w:textAlignment w:val="baseline"/>
        <w:rPr>
          <w:rFonts w:ascii="Arial" w:eastAsia="Times New Roman" w:hAnsi="Arial" w:cs="Arial"/>
          <w:sz w:val="22"/>
          <w:szCs w:val="22"/>
          <w:lang w:val="en-US" w:eastAsia="de-DE"/>
        </w:rPr>
      </w:pPr>
      <w:r w:rsidRPr="00271245">
        <w:rPr>
          <w:rFonts w:ascii="Arial" w:eastAsia="Times New Roman" w:hAnsi="Arial" w:cs="Arial"/>
          <w:color w:val="FF0000"/>
          <w:sz w:val="22"/>
          <w:szCs w:val="22"/>
          <w:lang w:val="en-US" w:eastAsia="de-DE"/>
        </w:rPr>
        <w:t> </w:t>
      </w:r>
      <w:r w:rsidRPr="00271245">
        <w:rPr>
          <w:rFonts w:ascii="Arial" w:eastAsia="Times New Roman" w:hAnsi="Arial" w:cs="Arial"/>
          <w:color w:val="000000"/>
          <w:sz w:val="22"/>
          <w:szCs w:val="22"/>
          <w:lang w:val="en-US" w:eastAsia="de-DE"/>
        </w:rPr>
        <w:t> </w:t>
      </w:r>
    </w:p>
    <w:p w14:paraId="13F46F57"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b/>
          <w:bCs/>
          <w:color w:val="000000"/>
          <w:sz w:val="22"/>
          <w:szCs w:val="22"/>
          <w:lang w:val="en-US" w:eastAsia="de-DE"/>
        </w:rPr>
        <w:t>12 FUNDING OF THE REGISTRY</w:t>
      </w:r>
      <w:r w:rsidRPr="00271245">
        <w:rPr>
          <w:rFonts w:ascii="Arial" w:eastAsia="Times New Roman" w:hAnsi="Arial" w:cs="Arial"/>
          <w:color w:val="000000"/>
          <w:sz w:val="22"/>
          <w:szCs w:val="22"/>
          <w:lang w:val="en-US" w:eastAsia="de-DE"/>
        </w:rPr>
        <w:t> </w:t>
      </w:r>
    </w:p>
    <w:p w14:paraId="23600718" w14:textId="77777777" w:rsidR="001C2CFA" w:rsidRPr="00271245" w:rsidRDefault="001C2CFA" w:rsidP="001C2CFA">
      <w:pPr>
        <w:jc w:val="both"/>
        <w:textAlignment w:val="baseline"/>
        <w:rPr>
          <w:rFonts w:ascii="Arial" w:eastAsia="Times New Roman" w:hAnsi="Arial" w:cs="Arial"/>
          <w:color w:val="000000"/>
          <w:sz w:val="22"/>
          <w:szCs w:val="22"/>
          <w:lang w:val="en-US" w:eastAsia="de-DE"/>
        </w:rPr>
      </w:pPr>
      <w:r w:rsidRPr="00271245">
        <w:rPr>
          <w:rFonts w:ascii="Arial" w:eastAsia="Times New Roman" w:hAnsi="Arial" w:cs="Arial"/>
          <w:color w:val="000000"/>
          <w:sz w:val="22"/>
          <w:szCs w:val="22"/>
          <w:lang w:val="en-US" w:eastAsia="de-DE"/>
        </w:rPr>
        <w:t> </w:t>
      </w:r>
    </w:p>
    <w:p w14:paraId="744F7C8B" w14:textId="6A0D0235" w:rsidR="001C2CFA" w:rsidRPr="00271245" w:rsidRDefault="001C2CFA" w:rsidP="008C38B4">
      <w:pPr>
        <w:jc w:val="both"/>
        <w:textAlignment w:val="baseline"/>
        <w:rPr>
          <w:rFonts w:ascii="Arial" w:hAnsi="Arial" w:cs="Arial"/>
          <w:sz w:val="22"/>
          <w:szCs w:val="22"/>
          <w:lang w:val="en-US"/>
        </w:rPr>
      </w:pPr>
      <w:r w:rsidRPr="00271245">
        <w:rPr>
          <w:rFonts w:ascii="Arial" w:eastAsia="Times New Roman" w:hAnsi="Arial" w:cs="Arial"/>
          <w:color w:val="000000"/>
          <w:sz w:val="22"/>
          <w:szCs w:val="22"/>
          <w:lang w:val="en-US" w:eastAsia="de-DE"/>
        </w:rPr>
        <w:t>CARE is partially financed by the Urticaria Network e.V. (UNEV) as well as GA</w:t>
      </w:r>
      <w:r w:rsidRPr="00271245">
        <w:rPr>
          <w:rFonts w:ascii="Arial" w:eastAsia="Times New Roman" w:hAnsi="Arial" w:cs="Arial"/>
          <w:color w:val="000000"/>
          <w:sz w:val="22"/>
          <w:szCs w:val="22"/>
          <w:vertAlign w:val="superscript"/>
          <w:lang w:val="en-US" w:eastAsia="de-DE"/>
        </w:rPr>
        <w:t>2</w:t>
      </w:r>
      <w:r w:rsidRPr="00271245">
        <w:rPr>
          <w:rFonts w:ascii="Arial" w:eastAsia="Times New Roman" w:hAnsi="Arial" w:cs="Arial"/>
          <w:color w:val="000000"/>
          <w:sz w:val="22"/>
          <w:szCs w:val="22"/>
          <w:lang w:val="en-US" w:eastAsia="de-DE"/>
        </w:rPr>
        <w:t xml:space="preserve">LEN e.V. and its network of Angioedema Centers of Reference and Excellence (ACARE). The acquisition of funding from various other sources is planned. This includes companies and other stakeholders. </w:t>
      </w:r>
      <w:r w:rsidRPr="00271245">
        <w:rPr>
          <w:rFonts w:ascii="Arial" w:eastAsia="Times New Roman" w:hAnsi="Arial" w:cs="Arial"/>
          <w:color w:val="000000"/>
          <w:sz w:val="22"/>
          <w:szCs w:val="22"/>
          <w:lang w:eastAsia="de-DE"/>
        </w:rPr>
        <w:t> </w:t>
      </w:r>
    </w:p>
    <w:sectPr w:rsidR="001C2CFA" w:rsidRPr="00271245">
      <w:footerReference w:type="even"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9B088" w16cex:dateUtc="2023-08-30T10:11:00Z"/>
  <w16cex:commentExtensible w16cex:durableId="2899A9A5" w16cex:dateUtc="2023-08-30T09:42:00Z"/>
  <w16cex:commentExtensible w16cex:durableId="2899A9D9" w16cex:dateUtc="2023-08-30T09:43:00Z"/>
  <w16cex:commentExtensible w16cex:durableId="2899AA3F" w16cex:dateUtc="2023-08-3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15F45" w16cid:durableId="2899B088"/>
  <w16cid:commentId w16cid:paraId="7FF0F21B" w16cid:durableId="2899A795"/>
  <w16cid:commentId w16cid:paraId="77CA4C9F" w16cid:durableId="2899A796"/>
  <w16cid:commentId w16cid:paraId="52D2FEBE" w16cid:durableId="2899A9A5"/>
  <w16cid:commentId w16cid:paraId="4DAC5164" w16cid:durableId="2899A9D9"/>
  <w16cid:commentId w16cid:paraId="33CEDB81" w16cid:durableId="2899A797"/>
  <w16cid:commentId w16cid:paraId="0F1854B1" w16cid:durableId="2899AA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1112" w14:textId="77777777" w:rsidR="00CD4F24" w:rsidRDefault="00CD4F24" w:rsidP="00F96341">
      <w:r>
        <w:separator/>
      </w:r>
    </w:p>
  </w:endnote>
  <w:endnote w:type="continuationSeparator" w:id="0">
    <w:p w14:paraId="0B7504FE" w14:textId="77777777" w:rsidR="00CD4F24" w:rsidRDefault="00CD4F24" w:rsidP="00F96341">
      <w:r>
        <w:continuationSeparator/>
      </w:r>
    </w:p>
  </w:endnote>
  <w:endnote w:type="continuationNotice" w:id="1">
    <w:p w14:paraId="673D9171" w14:textId="77777777" w:rsidR="00CD4F24" w:rsidRDefault="00CD4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99C8" w14:textId="77777777" w:rsidR="00CD4F24" w:rsidRDefault="00CD4F24" w:rsidP="00E61C8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7</w:t>
    </w:r>
    <w:r>
      <w:rPr>
        <w:rStyle w:val="Seitenzahl"/>
      </w:rPr>
      <w:fldChar w:fldCharType="end"/>
    </w:r>
  </w:p>
  <w:p w14:paraId="47E49846" w14:textId="77777777" w:rsidR="00CD4F24" w:rsidRDefault="00CD4F24" w:rsidP="00C0757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9928" w14:textId="37A0BD56" w:rsidR="00CD4F24" w:rsidRPr="00C831B8" w:rsidRDefault="00CD4F24" w:rsidP="00271245">
    <w:pPr>
      <w:pStyle w:val="Fuzeile"/>
      <w:framePr w:wrap="none" w:vAnchor="text" w:hAnchor="page" w:x="9999" w:y="13"/>
      <w:rPr>
        <w:rStyle w:val="Seitenzahl"/>
        <w:rFonts w:ascii="Arial" w:hAnsi="Arial" w:cs="Arial"/>
        <w:sz w:val="22"/>
        <w:szCs w:val="22"/>
        <w:lang w:val="en-US"/>
      </w:rPr>
    </w:pPr>
    <w:r w:rsidRPr="00C831B8">
      <w:rPr>
        <w:rStyle w:val="Seitenzahl"/>
        <w:rFonts w:ascii="Arial" w:hAnsi="Arial" w:cs="Arial"/>
        <w:bCs/>
        <w:sz w:val="22"/>
        <w:szCs w:val="22"/>
      </w:rPr>
      <w:fldChar w:fldCharType="begin"/>
    </w:r>
    <w:r w:rsidRPr="00C831B8">
      <w:rPr>
        <w:rStyle w:val="Seitenzahl"/>
        <w:rFonts w:ascii="Arial" w:hAnsi="Arial" w:cs="Arial"/>
        <w:bCs/>
        <w:sz w:val="22"/>
        <w:szCs w:val="22"/>
        <w:lang w:val="en-US"/>
      </w:rPr>
      <w:instrText>PAGE  \* Arabic  \* MERGEFORMAT</w:instrText>
    </w:r>
    <w:r w:rsidRPr="00C831B8">
      <w:rPr>
        <w:rStyle w:val="Seitenzahl"/>
        <w:rFonts w:ascii="Arial" w:hAnsi="Arial" w:cs="Arial"/>
        <w:bCs/>
        <w:sz w:val="22"/>
        <w:szCs w:val="22"/>
      </w:rPr>
      <w:fldChar w:fldCharType="separate"/>
    </w:r>
    <w:r w:rsidR="00D12B41">
      <w:rPr>
        <w:rStyle w:val="Seitenzahl"/>
        <w:rFonts w:ascii="Arial" w:hAnsi="Arial" w:cs="Arial"/>
        <w:bCs/>
        <w:noProof/>
        <w:sz w:val="22"/>
        <w:szCs w:val="22"/>
        <w:lang w:val="en-US"/>
      </w:rPr>
      <w:t>1</w:t>
    </w:r>
    <w:r w:rsidRPr="00C831B8">
      <w:rPr>
        <w:rStyle w:val="Seitenzahl"/>
        <w:rFonts w:ascii="Arial" w:hAnsi="Arial" w:cs="Arial"/>
        <w:bCs/>
        <w:sz w:val="22"/>
        <w:szCs w:val="22"/>
      </w:rPr>
      <w:fldChar w:fldCharType="end"/>
    </w:r>
    <w:r>
      <w:rPr>
        <w:rStyle w:val="Seitenzahl"/>
        <w:rFonts w:ascii="Arial" w:hAnsi="Arial" w:cs="Arial"/>
        <w:bCs/>
        <w:sz w:val="22"/>
        <w:szCs w:val="22"/>
      </w:rPr>
      <w:t>/</w:t>
    </w:r>
    <w:r w:rsidRPr="00C831B8">
      <w:rPr>
        <w:rStyle w:val="Seitenzahl"/>
        <w:rFonts w:ascii="Arial" w:hAnsi="Arial" w:cs="Arial"/>
        <w:bCs/>
        <w:sz w:val="22"/>
        <w:szCs w:val="22"/>
      </w:rPr>
      <w:fldChar w:fldCharType="begin"/>
    </w:r>
    <w:r w:rsidRPr="00C831B8">
      <w:rPr>
        <w:rStyle w:val="Seitenzahl"/>
        <w:rFonts w:ascii="Arial" w:hAnsi="Arial" w:cs="Arial"/>
        <w:bCs/>
        <w:sz w:val="22"/>
        <w:szCs w:val="22"/>
        <w:lang w:val="en-US"/>
      </w:rPr>
      <w:instrText>NUMPAGES  \* Arabic  \* MERGEFORMAT</w:instrText>
    </w:r>
    <w:r w:rsidRPr="00C831B8">
      <w:rPr>
        <w:rStyle w:val="Seitenzahl"/>
        <w:rFonts w:ascii="Arial" w:hAnsi="Arial" w:cs="Arial"/>
        <w:bCs/>
        <w:sz w:val="22"/>
        <w:szCs w:val="22"/>
      </w:rPr>
      <w:fldChar w:fldCharType="separate"/>
    </w:r>
    <w:r w:rsidR="00D12B41">
      <w:rPr>
        <w:rStyle w:val="Seitenzahl"/>
        <w:rFonts w:ascii="Arial" w:hAnsi="Arial" w:cs="Arial"/>
        <w:bCs/>
        <w:noProof/>
        <w:sz w:val="22"/>
        <w:szCs w:val="22"/>
        <w:lang w:val="en-US"/>
      </w:rPr>
      <w:t>19</w:t>
    </w:r>
    <w:r w:rsidRPr="00C831B8">
      <w:rPr>
        <w:rStyle w:val="Seitenzahl"/>
        <w:rFonts w:ascii="Arial" w:hAnsi="Arial" w:cs="Arial"/>
        <w:bCs/>
        <w:sz w:val="22"/>
        <w:szCs w:val="22"/>
      </w:rPr>
      <w:fldChar w:fldCharType="end"/>
    </w:r>
  </w:p>
  <w:p w14:paraId="2FC840DD" w14:textId="09ECDC29" w:rsidR="00CD4F24" w:rsidRPr="00C831B8" w:rsidRDefault="00CD4F24" w:rsidP="00C07572">
    <w:pPr>
      <w:pStyle w:val="Fuzeile"/>
      <w:ind w:right="360"/>
      <w:rPr>
        <w:rFonts w:ascii="Arial" w:hAnsi="Arial" w:cs="Arial"/>
        <w:sz w:val="22"/>
        <w:szCs w:val="22"/>
        <w:lang w:val="en-US"/>
      </w:rPr>
    </w:pPr>
    <w:r w:rsidRPr="00C831B8">
      <w:rPr>
        <w:rFonts w:ascii="Arial" w:hAnsi="Arial" w:cs="Arial"/>
        <w:sz w:val="22"/>
        <w:szCs w:val="22"/>
        <w:lang w:val="en-US"/>
      </w:rPr>
      <w:t>CARE Collaboration agreement, version 1.0, 15.09.23</w:t>
    </w:r>
  </w:p>
  <w:p w14:paraId="306D3401" w14:textId="77777777" w:rsidR="00CD4F24" w:rsidRPr="00C831B8" w:rsidRDefault="00CD4F24">
    <w:pPr>
      <w:pStyle w:val="Fuzeile"/>
      <w:rPr>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BC9B" w14:textId="77777777" w:rsidR="00CD4F24" w:rsidRDefault="00CD4F24" w:rsidP="00F96341">
      <w:r>
        <w:separator/>
      </w:r>
    </w:p>
  </w:footnote>
  <w:footnote w:type="continuationSeparator" w:id="0">
    <w:p w14:paraId="7A9E67AB" w14:textId="77777777" w:rsidR="00CD4F24" w:rsidRDefault="00CD4F24" w:rsidP="00F96341">
      <w:r>
        <w:continuationSeparator/>
      </w:r>
    </w:p>
  </w:footnote>
  <w:footnote w:type="continuationNotice" w:id="1">
    <w:p w14:paraId="44AD27F0" w14:textId="77777777" w:rsidR="00CD4F24" w:rsidRDefault="00CD4F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3AE"/>
    <w:multiLevelType w:val="hybridMultilevel"/>
    <w:tmpl w:val="544433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95E99"/>
    <w:multiLevelType w:val="multilevel"/>
    <w:tmpl w:val="A8B8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34A62"/>
    <w:multiLevelType w:val="multilevel"/>
    <w:tmpl w:val="D248CF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21425"/>
    <w:multiLevelType w:val="multilevel"/>
    <w:tmpl w:val="19285AC0"/>
    <w:lvl w:ilvl="0">
      <w:start w:val="1"/>
      <w:numFmt w:val="decimal"/>
      <w:lvlText w:val="%1."/>
      <w:lvlJc w:val="left"/>
      <w:pPr>
        <w:ind w:left="360" w:hanging="360"/>
      </w:p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F8C0626"/>
    <w:multiLevelType w:val="multilevel"/>
    <w:tmpl w:val="0CD007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50B7B"/>
    <w:multiLevelType w:val="hybridMultilevel"/>
    <w:tmpl w:val="57721294"/>
    <w:lvl w:ilvl="0" w:tplc="57C47684">
      <w:start w:val="1"/>
      <w:numFmt w:val="decimal"/>
      <w:lvlText w:val="(%1)"/>
      <w:legacy w:legacy="1" w:legacySpace="0" w:legacyIndent="567"/>
      <w:lvlJc w:val="left"/>
      <w:pPr>
        <w:ind w:left="567" w:hanging="567"/>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31C2DF2"/>
    <w:multiLevelType w:val="hybridMultilevel"/>
    <w:tmpl w:val="AD08B5A4"/>
    <w:lvl w:ilvl="0" w:tplc="57C47684">
      <w:start w:val="1"/>
      <w:numFmt w:val="decimal"/>
      <w:lvlText w:val="(%1)"/>
      <w:legacy w:legacy="1" w:legacySpace="0" w:legacyIndent="567"/>
      <w:lvlJc w:val="left"/>
      <w:pPr>
        <w:ind w:left="567" w:hanging="567"/>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B276B5"/>
    <w:multiLevelType w:val="multilevel"/>
    <w:tmpl w:val="A3A46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E2EF8"/>
    <w:multiLevelType w:val="multilevel"/>
    <w:tmpl w:val="292008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E04743"/>
    <w:multiLevelType w:val="multilevel"/>
    <w:tmpl w:val="4730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0546D6"/>
    <w:multiLevelType w:val="multilevel"/>
    <w:tmpl w:val="696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57A49"/>
    <w:multiLevelType w:val="multilevel"/>
    <w:tmpl w:val="0B9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066C77"/>
    <w:multiLevelType w:val="multilevel"/>
    <w:tmpl w:val="C9F0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71875"/>
    <w:multiLevelType w:val="hybridMultilevel"/>
    <w:tmpl w:val="268E6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244B5C"/>
    <w:multiLevelType w:val="multilevel"/>
    <w:tmpl w:val="958495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84490"/>
    <w:multiLevelType w:val="hybridMultilevel"/>
    <w:tmpl w:val="0F36CC58"/>
    <w:lvl w:ilvl="0" w:tplc="DDAE09EC">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C2C10"/>
    <w:multiLevelType w:val="hybridMultilevel"/>
    <w:tmpl w:val="A08C87BC"/>
    <w:lvl w:ilvl="0" w:tplc="6DD877F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817E4A"/>
    <w:multiLevelType w:val="multilevel"/>
    <w:tmpl w:val="3EF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D95E3A"/>
    <w:multiLevelType w:val="multilevel"/>
    <w:tmpl w:val="2480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184D9D"/>
    <w:multiLevelType w:val="hybridMultilevel"/>
    <w:tmpl w:val="C9E4C4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C3679E"/>
    <w:multiLevelType w:val="multilevel"/>
    <w:tmpl w:val="E78C78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B1E99"/>
    <w:multiLevelType w:val="multilevel"/>
    <w:tmpl w:val="3BEEAD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6F4E16"/>
    <w:multiLevelType w:val="hybridMultilevel"/>
    <w:tmpl w:val="D52448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3E444D"/>
    <w:multiLevelType w:val="multilevel"/>
    <w:tmpl w:val="DEFAA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8100AB"/>
    <w:multiLevelType w:val="multilevel"/>
    <w:tmpl w:val="8E748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3B7AB0"/>
    <w:multiLevelType w:val="hybridMultilevel"/>
    <w:tmpl w:val="32B6B786"/>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5D7FD6"/>
    <w:multiLevelType w:val="hybridMultilevel"/>
    <w:tmpl w:val="F6C80C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11660DA"/>
    <w:multiLevelType w:val="hybridMultilevel"/>
    <w:tmpl w:val="90522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2313C26"/>
    <w:multiLevelType w:val="hybridMultilevel"/>
    <w:tmpl w:val="6DD04A06"/>
    <w:lvl w:ilvl="0" w:tplc="57C47684">
      <w:start w:val="1"/>
      <w:numFmt w:val="decimal"/>
      <w:lvlText w:val="(%1)"/>
      <w:legacy w:legacy="1" w:legacySpace="0" w:legacyIndent="567"/>
      <w:lvlJc w:val="left"/>
      <w:pPr>
        <w:ind w:left="567" w:hanging="567"/>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3130F57"/>
    <w:multiLevelType w:val="hybridMultilevel"/>
    <w:tmpl w:val="2D323270"/>
    <w:lvl w:ilvl="0" w:tplc="E82450E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5F246A6"/>
    <w:multiLevelType w:val="hybridMultilevel"/>
    <w:tmpl w:val="A56EED9A"/>
    <w:lvl w:ilvl="0" w:tplc="9DBA5D7A">
      <w:start w:val="1"/>
      <w:numFmt w:val="lowerLetter"/>
      <w:lvlText w:val="(%1)"/>
      <w:lvlJc w:val="left"/>
      <w:pPr>
        <w:tabs>
          <w:tab w:val="num" w:pos="1410"/>
        </w:tabs>
        <w:ind w:left="1410" w:hanging="87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668255C2"/>
    <w:multiLevelType w:val="hybridMultilevel"/>
    <w:tmpl w:val="7C1A65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AD06E2F"/>
    <w:multiLevelType w:val="multilevel"/>
    <w:tmpl w:val="962C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294667"/>
    <w:multiLevelType w:val="multilevel"/>
    <w:tmpl w:val="62BE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3E2DE4"/>
    <w:multiLevelType w:val="hybridMultilevel"/>
    <w:tmpl w:val="B3126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1211CB"/>
    <w:multiLevelType w:val="multilevel"/>
    <w:tmpl w:val="9FD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031D41"/>
    <w:multiLevelType w:val="multilevel"/>
    <w:tmpl w:val="EFFE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5902AF"/>
    <w:multiLevelType w:val="multilevel"/>
    <w:tmpl w:val="559E0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77E30D3A"/>
    <w:multiLevelType w:val="multilevel"/>
    <w:tmpl w:val="EBA83414"/>
    <w:lvl w:ilvl="0">
      <w:start w:val="1"/>
      <w:numFmt w:val="decimal"/>
      <w:pStyle w:val="berschrift1"/>
      <w:lvlText w:val="§ %1"/>
      <w:lvlJc w:val="left"/>
      <w:pPr>
        <w:tabs>
          <w:tab w:val="num" w:pos="567"/>
        </w:tabs>
        <w:ind w:left="567" w:hanging="567"/>
      </w:pPr>
      <w:rPr>
        <w:rFonts w:ascii="Arial" w:hAnsi="Arial" w:hint="default"/>
        <w:b/>
        <w:i w:val="0"/>
        <w:sz w:val="22"/>
      </w:rPr>
    </w:lvl>
    <w:lvl w:ilvl="1">
      <w:start w:val="1"/>
      <w:numFmt w:val="ordinal"/>
      <w:lvlRestart w:val="0"/>
      <w:lvlText w:val="%1.%2"/>
      <w:lvlJc w:val="left"/>
      <w:pPr>
        <w:tabs>
          <w:tab w:val="num" w:pos="1080"/>
        </w:tabs>
        <w:ind w:left="567" w:hanging="567"/>
      </w:pPr>
      <w:rPr>
        <w:rFonts w:hint="default"/>
        <w:b/>
        <w:i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5"/>
  </w:num>
  <w:num w:numId="2">
    <w:abstractNumId w:val="6"/>
  </w:num>
  <w:num w:numId="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8"/>
  </w:num>
  <w:num w:numId="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9"/>
  </w:num>
  <w:num w:numId="11">
    <w:abstractNumId w:val="16"/>
  </w:num>
  <w:num w:numId="12">
    <w:abstractNumId w:val="3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4"/>
  </w:num>
  <w:num w:numId="18">
    <w:abstractNumId w:val="22"/>
  </w:num>
  <w:num w:numId="1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7"/>
  </w:num>
  <w:num w:numId="22">
    <w:abstractNumId w:val="9"/>
  </w:num>
  <w:num w:numId="23">
    <w:abstractNumId w:val="7"/>
  </w:num>
  <w:num w:numId="24">
    <w:abstractNumId w:val="24"/>
  </w:num>
  <w:num w:numId="25">
    <w:abstractNumId w:val="23"/>
  </w:num>
  <w:num w:numId="26">
    <w:abstractNumId w:val="20"/>
  </w:num>
  <w:num w:numId="27">
    <w:abstractNumId w:val="8"/>
  </w:num>
  <w:num w:numId="28">
    <w:abstractNumId w:val="2"/>
  </w:num>
  <w:num w:numId="29">
    <w:abstractNumId w:val="4"/>
  </w:num>
  <w:num w:numId="30">
    <w:abstractNumId w:val="21"/>
  </w:num>
  <w:num w:numId="31">
    <w:abstractNumId w:val="14"/>
  </w:num>
  <w:num w:numId="32">
    <w:abstractNumId w:val="35"/>
  </w:num>
  <w:num w:numId="33">
    <w:abstractNumId w:val="17"/>
  </w:num>
  <w:num w:numId="34">
    <w:abstractNumId w:val="1"/>
  </w:num>
  <w:num w:numId="35">
    <w:abstractNumId w:val="12"/>
  </w:num>
  <w:num w:numId="36">
    <w:abstractNumId w:val="33"/>
  </w:num>
  <w:num w:numId="37">
    <w:abstractNumId w:val="36"/>
  </w:num>
  <w:num w:numId="38">
    <w:abstractNumId w:val="11"/>
  </w:num>
  <w:num w:numId="39">
    <w:abstractNumId w:val="32"/>
  </w:num>
  <w:num w:numId="40">
    <w:abstractNumId w:val="10"/>
  </w:num>
  <w:num w:numId="41">
    <w:abstractNumId w:val="18"/>
  </w:num>
  <w:num w:numId="42">
    <w:abstractNumId w:val="26"/>
  </w:num>
  <w:num w:numId="43">
    <w:abstractNumId w:val="3"/>
  </w:num>
  <w:num w:numId="44">
    <w:abstractNumId w:val="27"/>
  </w:num>
  <w:num w:numId="45">
    <w:abstractNumId w:val="1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8dc30f55-3669-4f32-851f-4e064094b76e"/>
    <w:docVar w:name="OFFICEEVENTSDISABLED " w:val="101000/20230414221917"/>
  </w:docVars>
  <w:rsids>
    <w:rsidRoot w:val="00C77DD8"/>
    <w:rsid w:val="00011272"/>
    <w:rsid w:val="00016FEB"/>
    <w:rsid w:val="00032872"/>
    <w:rsid w:val="00041AAC"/>
    <w:rsid w:val="000831A6"/>
    <w:rsid w:val="000A1407"/>
    <w:rsid w:val="000A7609"/>
    <w:rsid w:val="000A7B69"/>
    <w:rsid w:val="000B309E"/>
    <w:rsid w:val="000D18AF"/>
    <w:rsid w:val="000D2AD9"/>
    <w:rsid w:val="000E35DB"/>
    <w:rsid w:val="000E551F"/>
    <w:rsid w:val="000F1C96"/>
    <w:rsid w:val="00100E47"/>
    <w:rsid w:val="00144387"/>
    <w:rsid w:val="00147ECB"/>
    <w:rsid w:val="0015105F"/>
    <w:rsid w:val="0016230E"/>
    <w:rsid w:val="00165571"/>
    <w:rsid w:val="00172ACC"/>
    <w:rsid w:val="001769A6"/>
    <w:rsid w:val="0018024A"/>
    <w:rsid w:val="001917A9"/>
    <w:rsid w:val="00193E42"/>
    <w:rsid w:val="001B3398"/>
    <w:rsid w:val="001C2CFA"/>
    <w:rsid w:val="001E1BF2"/>
    <w:rsid w:val="001E3AF6"/>
    <w:rsid w:val="00217742"/>
    <w:rsid w:val="002211E7"/>
    <w:rsid w:val="0024386E"/>
    <w:rsid w:val="0025299D"/>
    <w:rsid w:val="00263527"/>
    <w:rsid w:val="00271245"/>
    <w:rsid w:val="002823D4"/>
    <w:rsid w:val="00283BB4"/>
    <w:rsid w:val="002B547C"/>
    <w:rsid w:val="002C37E6"/>
    <w:rsid w:val="002C79E7"/>
    <w:rsid w:val="00300F98"/>
    <w:rsid w:val="00316133"/>
    <w:rsid w:val="0032685B"/>
    <w:rsid w:val="00333346"/>
    <w:rsid w:val="00372E42"/>
    <w:rsid w:val="00396F1D"/>
    <w:rsid w:val="003C5731"/>
    <w:rsid w:val="003F42C6"/>
    <w:rsid w:val="003F479C"/>
    <w:rsid w:val="00402D24"/>
    <w:rsid w:val="004219ED"/>
    <w:rsid w:val="0043244E"/>
    <w:rsid w:val="0045640D"/>
    <w:rsid w:val="00493540"/>
    <w:rsid w:val="00495D8C"/>
    <w:rsid w:val="004A3128"/>
    <w:rsid w:val="004B161D"/>
    <w:rsid w:val="004B7114"/>
    <w:rsid w:val="004C107C"/>
    <w:rsid w:val="004C24EB"/>
    <w:rsid w:val="004D43F5"/>
    <w:rsid w:val="004D5DB5"/>
    <w:rsid w:val="004E38C9"/>
    <w:rsid w:val="00515129"/>
    <w:rsid w:val="00517E8F"/>
    <w:rsid w:val="00533B08"/>
    <w:rsid w:val="00552742"/>
    <w:rsid w:val="0058264B"/>
    <w:rsid w:val="005A46A9"/>
    <w:rsid w:val="005E0671"/>
    <w:rsid w:val="0060458E"/>
    <w:rsid w:val="00623EE3"/>
    <w:rsid w:val="00630351"/>
    <w:rsid w:val="00651242"/>
    <w:rsid w:val="00657138"/>
    <w:rsid w:val="00666DBA"/>
    <w:rsid w:val="006758E8"/>
    <w:rsid w:val="006A3E2F"/>
    <w:rsid w:val="006A4A55"/>
    <w:rsid w:val="006E6A08"/>
    <w:rsid w:val="00710A4F"/>
    <w:rsid w:val="00784582"/>
    <w:rsid w:val="007863A5"/>
    <w:rsid w:val="0079273C"/>
    <w:rsid w:val="007A30E9"/>
    <w:rsid w:val="007C7E4A"/>
    <w:rsid w:val="007D31C6"/>
    <w:rsid w:val="00830079"/>
    <w:rsid w:val="00836F31"/>
    <w:rsid w:val="008522D0"/>
    <w:rsid w:val="0086343F"/>
    <w:rsid w:val="00896113"/>
    <w:rsid w:val="008C38B4"/>
    <w:rsid w:val="00912DB3"/>
    <w:rsid w:val="00933ECF"/>
    <w:rsid w:val="0094624F"/>
    <w:rsid w:val="00990268"/>
    <w:rsid w:val="00992C32"/>
    <w:rsid w:val="009A51F1"/>
    <w:rsid w:val="009D3AD6"/>
    <w:rsid w:val="009D7052"/>
    <w:rsid w:val="009E5CD6"/>
    <w:rsid w:val="00A1021B"/>
    <w:rsid w:val="00A20A95"/>
    <w:rsid w:val="00A23A98"/>
    <w:rsid w:val="00A41659"/>
    <w:rsid w:val="00A61A15"/>
    <w:rsid w:val="00A75D69"/>
    <w:rsid w:val="00AB386E"/>
    <w:rsid w:val="00AF3CC0"/>
    <w:rsid w:val="00B20B9F"/>
    <w:rsid w:val="00B326A8"/>
    <w:rsid w:val="00B454F8"/>
    <w:rsid w:val="00B60BC7"/>
    <w:rsid w:val="00B71ACB"/>
    <w:rsid w:val="00BA03D6"/>
    <w:rsid w:val="00BA6281"/>
    <w:rsid w:val="00BA6C8C"/>
    <w:rsid w:val="00BD5BBC"/>
    <w:rsid w:val="00BF37D6"/>
    <w:rsid w:val="00C07572"/>
    <w:rsid w:val="00C11B38"/>
    <w:rsid w:val="00C1290B"/>
    <w:rsid w:val="00C131B8"/>
    <w:rsid w:val="00C135F0"/>
    <w:rsid w:val="00C17057"/>
    <w:rsid w:val="00C44A62"/>
    <w:rsid w:val="00C50B60"/>
    <w:rsid w:val="00C627BA"/>
    <w:rsid w:val="00C64C39"/>
    <w:rsid w:val="00C77DD8"/>
    <w:rsid w:val="00C82C37"/>
    <w:rsid w:val="00C831B8"/>
    <w:rsid w:val="00C841F2"/>
    <w:rsid w:val="00C87C64"/>
    <w:rsid w:val="00CB6471"/>
    <w:rsid w:val="00CC6D49"/>
    <w:rsid w:val="00CD3755"/>
    <w:rsid w:val="00CD4F24"/>
    <w:rsid w:val="00CF244F"/>
    <w:rsid w:val="00D0250F"/>
    <w:rsid w:val="00D03844"/>
    <w:rsid w:val="00D12B41"/>
    <w:rsid w:val="00D34780"/>
    <w:rsid w:val="00D73ADE"/>
    <w:rsid w:val="00DA546A"/>
    <w:rsid w:val="00DB4AB8"/>
    <w:rsid w:val="00DC1EED"/>
    <w:rsid w:val="00DC2B96"/>
    <w:rsid w:val="00E0201B"/>
    <w:rsid w:val="00E05830"/>
    <w:rsid w:val="00E330D9"/>
    <w:rsid w:val="00E47F56"/>
    <w:rsid w:val="00E5550C"/>
    <w:rsid w:val="00E61648"/>
    <w:rsid w:val="00E61C80"/>
    <w:rsid w:val="00E65742"/>
    <w:rsid w:val="00EB6CB8"/>
    <w:rsid w:val="00ED43AD"/>
    <w:rsid w:val="00ED6A8D"/>
    <w:rsid w:val="00EE6642"/>
    <w:rsid w:val="00EE6C4B"/>
    <w:rsid w:val="00EF0603"/>
    <w:rsid w:val="00F17B78"/>
    <w:rsid w:val="00F241D4"/>
    <w:rsid w:val="00F64BB9"/>
    <w:rsid w:val="00F86ED6"/>
    <w:rsid w:val="00F96341"/>
    <w:rsid w:val="00FB3E2D"/>
    <w:rsid w:val="00FB52F4"/>
    <w:rsid w:val="00FE5EFB"/>
    <w:rsid w:val="00FF5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85BB87"/>
  <w15:chartTrackingRefBased/>
  <w15:docId w15:val="{DE4BDF1E-EC51-9848-BC22-8556899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paragraph" w:styleId="berschrift1">
    <w:name w:val="heading 1"/>
    <w:basedOn w:val="Standard"/>
    <w:next w:val="Standard"/>
    <w:qFormat/>
    <w:rsid w:val="00C87C64"/>
    <w:pPr>
      <w:keepNext/>
      <w:numPr>
        <w:numId w:val="3"/>
      </w:numPr>
      <w:spacing w:before="240" w:after="120"/>
      <w:outlineLvl w:val="0"/>
    </w:pPr>
    <w:rPr>
      <w:rFonts w:eastAsia="Times New Roman"/>
      <w:b/>
      <w:kern w:val="28"/>
      <w:szCs w:val="20"/>
      <w:lang w:val="en-US" w:eastAsia="de-DE"/>
    </w:rPr>
  </w:style>
  <w:style w:type="paragraph" w:styleId="berschrift2">
    <w:name w:val="heading 2"/>
    <w:basedOn w:val="Standard"/>
    <w:next w:val="Standard"/>
    <w:qFormat/>
    <w:rsid w:val="00B20B9F"/>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5Numeriert">
    <w:name w:val="Absatz_1_5_Numeriert"/>
    <w:basedOn w:val="Standard"/>
    <w:rsid w:val="00C87C64"/>
    <w:pPr>
      <w:tabs>
        <w:tab w:val="left" w:pos="567"/>
        <w:tab w:val="left" w:pos="1134"/>
        <w:tab w:val="left" w:pos="1701"/>
        <w:tab w:val="left" w:pos="2268"/>
        <w:tab w:val="left" w:pos="6521"/>
        <w:tab w:val="right" w:pos="9639"/>
      </w:tabs>
      <w:spacing w:before="120" w:line="320" w:lineRule="exact"/>
      <w:ind w:left="567" w:hanging="567"/>
    </w:pPr>
    <w:rPr>
      <w:rFonts w:eastAsia="Times New Roman"/>
      <w:sz w:val="22"/>
      <w:szCs w:val="20"/>
      <w:lang w:val="en-US" w:eastAsia="de-DE"/>
    </w:rPr>
  </w:style>
  <w:style w:type="paragraph" w:customStyle="1" w:styleId="Absatz15">
    <w:name w:val="Absatz1_5"/>
    <w:basedOn w:val="Standard"/>
    <w:rsid w:val="00C87C64"/>
    <w:pPr>
      <w:tabs>
        <w:tab w:val="left" w:pos="567"/>
        <w:tab w:val="left" w:pos="1134"/>
        <w:tab w:val="left" w:pos="1701"/>
        <w:tab w:val="left" w:pos="2268"/>
        <w:tab w:val="left" w:pos="6521"/>
        <w:tab w:val="right" w:pos="9639"/>
      </w:tabs>
      <w:spacing w:line="320" w:lineRule="exact"/>
      <w:ind w:left="567"/>
    </w:pPr>
    <w:rPr>
      <w:rFonts w:eastAsia="Times New Roman"/>
      <w:sz w:val="22"/>
      <w:szCs w:val="20"/>
      <w:lang w:val="en-US" w:eastAsia="de-DE"/>
    </w:rPr>
  </w:style>
  <w:style w:type="paragraph" w:styleId="Textkrper">
    <w:name w:val="Body Text"/>
    <w:basedOn w:val="Standard"/>
    <w:rsid w:val="00402D24"/>
    <w:rPr>
      <w:rFonts w:ascii="Frutiger 45 Light" w:eastAsia="Times New Roman" w:hAnsi="Frutiger 45 Light"/>
      <w:szCs w:val="20"/>
      <w:lang w:val="en-GB" w:eastAsia="de-DE"/>
    </w:rPr>
  </w:style>
  <w:style w:type="paragraph" w:styleId="Textkrper-Zeileneinzug">
    <w:name w:val="Body Text Indent"/>
    <w:basedOn w:val="Standard"/>
    <w:rsid w:val="00402D24"/>
    <w:pPr>
      <w:spacing w:after="120"/>
      <w:ind w:left="283"/>
    </w:pPr>
  </w:style>
  <w:style w:type="paragraph" w:styleId="Textkrper-Einzug2">
    <w:name w:val="Body Text Indent 2"/>
    <w:basedOn w:val="Standard"/>
    <w:rsid w:val="00B20B9F"/>
    <w:pPr>
      <w:spacing w:after="120" w:line="480" w:lineRule="auto"/>
      <w:ind w:left="283"/>
    </w:pPr>
  </w:style>
  <w:style w:type="paragraph" w:styleId="Textkrper-Einzug3">
    <w:name w:val="Body Text Indent 3"/>
    <w:basedOn w:val="Standard"/>
    <w:rsid w:val="00B20B9F"/>
    <w:pPr>
      <w:spacing w:after="120"/>
      <w:ind w:left="283"/>
    </w:pPr>
    <w:rPr>
      <w:sz w:val="16"/>
      <w:szCs w:val="16"/>
    </w:rPr>
  </w:style>
  <w:style w:type="paragraph" w:styleId="Textkrper2">
    <w:name w:val="Body Text 2"/>
    <w:basedOn w:val="Standard"/>
    <w:rsid w:val="003F479C"/>
    <w:pPr>
      <w:spacing w:after="120" w:line="480" w:lineRule="auto"/>
    </w:pPr>
  </w:style>
  <w:style w:type="paragraph" w:styleId="Sprechblasentext">
    <w:name w:val="Balloon Text"/>
    <w:basedOn w:val="Standard"/>
    <w:semiHidden/>
    <w:rsid w:val="00316133"/>
    <w:rPr>
      <w:rFonts w:ascii="Tahoma" w:hAnsi="Tahoma" w:cs="Tahoma"/>
      <w:sz w:val="16"/>
      <w:szCs w:val="16"/>
    </w:rPr>
  </w:style>
  <w:style w:type="paragraph" w:styleId="berarbeitung">
    <w:name w:val="Revision"/>
    <w:hidden/>
    <w:uiPriority w:val="99"/>
    <w:semiHidden/>
    <w:rsid w:val="00933ECF"/>
    <w:rPr>
      <w:sz w:val="24"/>
      <w:szCs w:val="24"/>
      <w:lang w:eastAsia="ja-JP"/>
    </w:rPr>
  </w:style>
  <w:style w:type="paragraph" w:styleId="Kopfzeile">
    <w:name w:val="header"/>
    <w:basedOn w:val="Standard"/>
    <w:link w:val="KopfzeileZchn"/>
    <w:rsid w:val="00F96341"/>
    <w:pPr>
      <w:tabs>
        <w:tab w:val="center" w:pos="4536"/>
        <w:tab w:val="right" w:pos="9072"/>
      </w:tabs>
    </w:pPr>
  </w:style>
  <w:style w:type="character" w:customStyle="1" w:styleId="KopfzeileZchn">
    <w:name w:val="Kopfzeile Zchn"/>
    <w:link w:val="Kopfzeile"/>
    <w:rsid w:val="00F96341"/>
    <w:rPr>
      <w:sz w:val="24"/>
      <w:szCs w:val="24"/>
      <w:lang w:eastAsia="ja-JP"/>
    </w:rPr>
  </w:style>
  <w:style w:type="paragraph" w:styleId="Fuzeile">
    <w:name w:val="footer"/>
    <w:basedOn w:val="Standard"/>
    <w:link w:val="FuzeileZchn"/>
    <w:uiPriority w:val="99"/>
    <w:rsid w:val="00F96341"/>
    <w:pPr>
      <w:tabs>
        <w:tab w:val="center" w:pos="4536"/>
        <w:tab w:val="right" w:pos="9072"/>
      </w:tabs>
    </w:pPr>
  </w:style>
  <w:style w:type="character" w:customStyle="1" w:styleId="FuzeileZchn">
    <w:name w:val="Fußzeile Zchn"/>
    <w:link w:val="Fuzeile"/>
    <w:uiPriority w:val="99"/>
    <w:rsid w:val="00F96341"/>
    <w:rPr>
      <w:sz w:val="24"/>
      <w:szCs w:val="24"/>
      <w:lang w:eastAsia="ja-JP"/>
    </w:rPr>
  </w:style>
  <w:style w:type="character" w:styleId="Seitenzahl">
    <w:name w:val="page number"/>
    <w:basedOn w:val="Absatz-Standardschriftart"/>
    <w:rsid w:val="00C07572"/>
  </w:style>
  <w:style w:type="paragraph" w:styleId="Listenabsatz">
    <w:name w:val="List Paragraph"/>
    <w:basedOn w:val="Standard"/>
    <w:uiPriority w:val="34"/>
    <w:qFormat/>
    <w:rsid w:val="00263527"/>
    <w:pPr>
      <w:ind w:left="720"/>
      <w:contextualSpacing/>
    </w:pPr>
  </w:style>
  <w:style w:type="character" w:styleId="Kommentarzeichen">
    <w:name w:val="annotation reference"/>
    <w:basedOn w:val="Absatz-Standardschriftart"/>
    <w:rsid w:val="00CF244F"/>
    <w:rPr>
      <w:sz w:val="16"/>
      <w:szCs w:val="16"/>
    </w:rPr>
  </w:style>
  <w:style w:type="paragraph" w:styleId="Kommentartext">
    <w:name w:val="annotation text"/>
    <w:basedOn w:val="Standard"/>
    <w:link w:val="KommentartextZchn"/>
    <w:rsid w:val="00CF244F"/>
    <w:rPr>
      <w:sz w:val="20"/>
      <w:szCs w:val="20"/>
    </w:rPr>
  </w:style>
  <w:style w:type="character" w:customStyle="1" w:styleId="KommentartextZchn">
    <w:name w:val="Kommentartext Zchn"/>
    <w:basedOn w:val="Absatz-Standardschriftart"/>
    <w:link w:val="Kommentartext"/>
    <w:rsid w:val="00CF244F"/>
    <w:rPr>
      <w:lang w:eastAsia="ja-JP"/>
    </w:rPr>
  </w:style>
  <w:style w:type="paragraph" w:styleId="Kommentarthema">
    <w:name w:val="annotation subject"/>
    <w:basedOn w:val="Kommentartext"/>
    <w:next w:val="Kommentartext"/>
    <w:link w:val="KommentarthemaZchn"/>
    <w:rsid w:val="00CF244F"/>
    <w:rPr>
      <w:b/>
      <w:bCs/>
    </w:rPr>
  </w:style>
  <w:style w:type="character" w:customStyle="1" w:styleId="KommentarthemaZchn">
    <w:name w:val="Kommentarthema Zchn"/>
    <w:basedOn w:val="KommentartextZchn"/>
    <w:link w:val="Kommentarthema"/>
    <w:rsid w:val="00CF244F"/>
    <w:rPr>
      <w:b/>
      <w:bCs/>
      <w:lang w:eastAsia="ja-JP"/>
    </w:rPr>
  </w:style>
  <w:style w:type="paragraph" w:styleId="StandardWeb">
    <w:name w:val="Normal (Web)"/>
    <w:basedOn w:val="Standard"/>
    <w:uiPriority w:val="99"/>
    <w:unhideWhenUsed/>
    <w:rsid w:val="00623EE3"/>
    <w:rPr>
      <w:rFonts w:eastAsiaTheme="minorHAnsi"/>
      <w:lang w:eastAsia="de-DE"/>
    </w:rPr>
  </w:style>
  <w:style w:type="paragraph" w:customStyle="1" w:styleId="msonormal0">
    <w:name w:val="msonormal"/>
    <w:basedOn w:val="Standard"/>
    <w:rsid w:val="001C2CFA"/>
    <w:pPr>
      <w:spacing w:before="100" w:beforeAutospacing="1" w:after="100" w:afterAutospacing="1"/>
    </w:pPr>
    <w:rPr>
      <w:rFonts w:eastAsia="Times New Roman"/>
      <w:lang w:eastAsia="de-DE"/>
    </w:rPr>
  </w:style>
  <w:style w:type="paragraph" w:customStyle="1" w:styleId="paragraph">
    <w:name w:val="paragraph"/>
    <w:basedOn w:val="Standard"/>
    <w:rsid w:val="001C2CFA"/>
    <w:pPr>
      <w:spacing w:before="100" w:beforeAutospacing="1" w:after="100" w:afterAutospacing="1"/>
    </w:pPr>
    <w:rPr>
      <w:rFonts w:eastAsia="Times New Roman"/>
      <w:lang w:eastAsia="de-DE"/>
    </w:rPr>
  </w:style>
  <w:style w:type="character" w:customStyle="1" w:styleId="eop">
    <w:name w:val="eop"/>
    <w:basedOn w:val="Absatz-Standardschriftart"/>
    <w:rsid w:val="001C2CFA"/>
  </w:style>
  <w:style w:type="character" w:customStyle="1" w:styleId="textrun">
    <w:name w:val="textrun"/>
    <w:basedOn w:val="Absatz-Standardschriftart"/>
    <w:rsid w:val="001C2CFA"/>
  </w:style>
  <w:style w:type="character" w:customStyle="1" w:styleId="normaltextrun">
    <w:name w:val="normaltextrun"/>
    <w:basedOn w:val="Absatz-Standardschriftart"/>
    <w:rsid w:val="001C2CFA"/>
  </w:style>
  <w:style w:type="character" w:customStyle="1" w:styleId="tabrun">
    <w:name w:val="tabrun"/>
    <w:basedOn w:val="Absatz-Standardschriftart"/>
    <w:rsid w:val="001C2CFA"/>
  </w:style>
  <w:style w:type="character" w:customStyle="1" w:styleId="tabchar">
    <w:name w:val="tabchar"/>
    <w:basedOn w:val="Absatz-Standardschriftart"/>
    <w:rsid w:val="001C2CFA"/>
  </w:style>
  <w:style w:type="character" w:customStyle="1" w:styleId="tableaderchars">
    <w:name w:val="tableaderchars"/>
    <w:basedOn w:val="Absatz-Standardschriftart"/>
    <w:rsid w:val="001C2CFA"/>
  </w:style>
  <w:style w:type="character" w:customStyle="1" w:styleId="linebreakblob">
    <w:name w:val="linebreakblob"/>
    <w:basedOn w:val="Absatz-Standardschriftart"/>
    <w:rsid w:val="001C2CFA"/>
  </w:style>
  <w:style w:type="character" w:customStyle="1" w:styleId="scxw197299614">
    <w:name w:val="scxw197299614"/>
    <w:basedOn w:val="Absatz-Standardschriftart"/>
    <w:rsid w:val="001C2CFA"/>
  </w:style>
  <w:style w:type="character" w:customStyle="1" w:styleId="pagebreakblob">
    <w:name w:val="pagebreakblob"/>
    <w:basedOn w:val="Absatz-Standardschriftart"/>
    <w:rsid w:val="001C2CFA"/>
  </w:style>
  <w:style w:type="character" w:customStyle="1" w:styleId="pagebreakborderspan">
    <w:name w:val="pagebreakborderspan"/>
    <w:basedOn w:val="Absatz-Standardschriftart"/>
    <w:rsid w:val="001C2CFA"/>
  </w:style>
  <w:style w:type="character" w:customStyle="1" w:styleId="pagebreaktextspan">
    <w:name w:val="pagebreaktextspan"/>
    <w:basedOn w:val="Absatz-Standardschriftart"/>
    <w:rsid w:val="001C2CFA"/>
  </w:style>
  <w:style w:type="character" w:customStyle="1" w:styleId="contentcontrolboundarysink">
    <w:name w:val="contentcontrolboundarysink"/>
    <w:basedOn w:val="Absatz-Standardschriftart"/>
    <w:rsid w:val="001C2CFA"/>
  </w:style>
  <w:style w:type="character" w:customStyle="1" w:styleId="contentcontrol">
    <w:name w:val="contentcontrol"/>
    <w:basedOn w:val="Absatz-Standardschriftart"/>
    <w:rsid w:val="001C2CFA"/>
  </w:style>
  <w:style w:type="paragraph" w:customStyle="1" w:styleId="TabellenInhalt">
    <w:name w:val="Tabellen Inhalt"/>
    <w:basedOn w:val="Standard"/>
    <w:rsid w:val="009D3AD6"/>
    <w:pPr>
      <w:suppressLineNumbers/>
      <w:spacing w:line="200" w:lineRule="atLeast"/>
    </w:pPr>
    <w:rPr>
      <w:rFonts w:eastAsia="Times New Roman"/>
      <w:sz w:val="21"/>
      <w:szCs w:val="20"/>
      <w:lang w:val="en-US" w:eastAsia="ar-SA"/>
    </w:rPr>
  </w:style>
  <w:style w:type="table" w:styleId="Tabellenraster">
    <w:name w:val="Table Grid"/>
    <w:basedOn w:val="NormaleTabelle"/>
    <w:rsid w:val="0003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4603">
      <w:bodyDiv w:val="1"/>
      <w:marLeft w:val="0"/>
      <w:marRight w:val="0"/>
      <w:marTop w:val="0"/>
      <w:marBottom w:val="0"/>
      <w:divBdr>
        <w:top w:val="none" w:sz="0" w:space="0" w:color="auto"/>
        <w:left w:val="none" w:sz="0" w:space="0" w:color="auto"/>
        <w:bottom w:val="none" w:sz="0" w:space="0" w:color="auto"/>
        <w:right w:val="none" w:sz="0" w:space="0" w:color="auto"/>
      </w:divBdr>
    </w:div>
    <w:div w:id="137496025">
      <w:bodyDiv w:val="1"/>
      <w:marLeft w:val="0"/>
      <w:marRight w:val="0"/>
      <w:marTop w:val="0"/>
      <w:marBottom w:val="0"/>
      <w:divBdr>
        <w:top w:val="none" w:sz="0" w:space="0" w:color="auto"/>
        <w:left w:val="none" w:sz="0" w:space="0" w:color="auto"/>
        <w:bottom w:val="none" w:sz="0" w:space="0" w:color="auto"/>
        <w:right w:val="none" w:sz="0" w:space="0" w:color="auto"/>
      </w:divBdr>
    </w:div>
    <w:div w:id="295062523">
      <w:bodyDiv w:val="1"/>
      <w:marLeft w:val="0"/>
      <w:marRight w:val="0"/>
      <w:marTop w:val="0"/>
      <w:marBottom w:val="0"/>
      <w:divBdr>
        <w:top w:val="none" w:sz="0" w:space="0" w:color="auto"/>
        <w:left w:val="none" w:sz="0" w:space="0" w:color="auto"/>
        <w:bottom w:val="none" w:sz="0" w:space="0" w:color="auto"/>
        <w:right w:val="none" w:sz="0" w:space="0" w:color="auto"/>
      </w:divBdr>
    </w:div>
    <w:div w:id="303582301">
      <w:bodyDiv w:val="1"/>
      <w:marLeft w:val="0"/>
      <w:marRight w:val="0"/>
      <w:marTop w:val="0"/>
      <w:marBottom w:val="0"/>
      <w:divBdr>
        <w:top w:val="none" w:sz="0" w:space="0" w:color="auto"/>
        <w:left w:val="none" w:sz="0" w:space="0" w:color="auto"/>
        <w:bottom w:val="none" w:sz="0" w:space="0" w:color="auto"/>
        <w:right w:val="none" w:sz="0" w:space="0" w:color="auto"/>
      </w:divBdr>
      <w:divsChild>
        <w:div w:id="1980724981">
          <w:marLeft w:val="0"/>
          <w:marRight w:val="0"/>
          <w:marTop w:val="0"/>
          <w:marBottom w:val="0"/>
          <w:divBdr>
            <w:top w:val="none" w:sz="0" w:space="0" w:color="auto"/>
            <w:left w:val="none" w:sz="0" w:space="0" w:color="auto"/>
            <w:bottom w:val="none" w:sz="0" w:space="0" w:color="auto"/>
            <w:right w:val="none" w:sz="0" w:space="0" w:color="auto"/>
          </w:divBdr>
        </w:div>
        <w:div w:id="1383292728">
          <w:marLeft w:val="0"/>
          <w:marRight w:val="0"/>
          <w:marTop w:val="0"/>
          <w:marBottom w:val="0"/>
          <w:divBdr>
            <w:top w:val="none" w:sz="0" w:space="0" w:color="auto"/>
            <w:left w:val="none" w:sz="0" w:space="0" w:color="auto"/>
            <w:bottom w:val="none" w:sz="0" w:space="0" w:color="auto"/>
            <w:right w:val="none" w:sz="0" w:space="0" w:color="auto"/>
          </w:divBdr>
        </w:div>
        <w:div w:id="308753147">
          <w:marLeft w:val="0"/>
          <w:marRight w:val="0"/>
          <w:marTop w:val="0"/>
          <w:marBottom w:val="0"/>
          <w:divBdr>
            <w:top w:val="none" w:sz="0" w:space="0" w:color="auto"/>
            <w:left w:val="none" w:sz="0" w:space="0" w:color="auto"/>
            <w:bottom w:val="none" w:sz="0" w:space="0" w:color="auto"/>
            <w:right w:val="none" w:sz="0" w:space="0" w:color="auto"/>
          </w:divBdr>
        </w:div>
        <w:div w:id="1800108219">
          <w:marLeft w:val="0"/>
          <w:marRight w:val="0"/>
          <w:marTop w:val="0"/>
          <w:marBottom w:val="0"/>
          <w:divBdr>
            <w:top w:val="none" w:sz="0" w:space="0" w:color="auto"/>
            <w:left w:val="none" w:sz="0" w:space="0" w:color="auto"/>
            <w:bottom w:val="none" w:sz="0" w:space="0" w:color="auto"/>
            <w:right w:val="none" w:sz="0" w:space="0" w:color="auto"/>
          </w:divBdr>
        </w:div>
        <w:div w:id="930814257">
          <w:marLeft w:val="0"/>
          <w:marRight w:val="0"/>
          <w:marTop w:val="0"/>
          <w:marBottom w:val="0"/>
          <w:divBdr>
            <w:top w:val="none" w:sz="0" w:space="0" w:color="auto"/>
            <w:left w:val="none" w:sz="0" w:space="0" w:color="auto"/>
            <w:bottom w:val="none" w:sz="0" w:space="0" w:color="auto"/>
            <w:right w:val="none" w:sz="0" w:space="0" w:color="auto"/>
          </w:divBdr>
        </w:div>
        <w:div w:id="2086754856">
          <w:marLeft w:val="0"/>
          <w:marRight w:val="0"/>
          <w:marTop w:val="0"/>
          <w:marBottom w:val="0"/>
          <w:divBdr>
            <w:top w:val="none" w:sz="0" w:space="0" w:color="auto"/>
            <w:left w:val="none" w:sz="0" w:space="0" w:color="auto"/>
            <w:bottom w:val="none" w:sz="0" w:space="0" w:color="auto"/>
            <w:right w:val="none" w:sz="0" w:space="0" w:color="auto"/>
          </w:divBdr>
        </w:div>
        <w:div w:id="1655717736">
          <w:marLeft w:val="0"/>
          <w:marRight w:val="0"/>
          <w:marTop w:val="0"/>
          <w:marBottom w:val="0"/>
          <w:divBdr>
            <w:top w:val="none" w:sz="0" w:space="0" w:color="auto"/>
            <w:left w:val="none" w:sz="0" w:space="0" w:color="auto"/>
            <w:bottom w:val="none" w:sz="0" w:space="0" w:color="auto"/>
            <w:right w:val="none" w:sz="0" w:space="0" w:color="auto"/>
          </w:divBdr>
        </w:div>
        <w:div w:id="134642164">
          <w:marLeft w:val="0"/>
          <w:marRight w:val="0"/>
          <w:marTop w:val="0"/>
          <w:marBottom w:val="0"/>
          <w:divBdr>
            <w:top w:val="none" w:sz="0" w:space="0" w:color="auto"/>
            <w:left w:val="none" w:sz="0" w:space="0" w:color="auto"/>
            <w:bottom w:val="none" w:sz="0" w:space="0" w:color="auto"/>
            <w:right w:val="none" w:sz="0" w:space="0" w:color="auto"/>
          </w:divBdr>
        </w:div>
        <w:div w:id="898713876">
          <w:marLeft w:val="0"/>
          <w:marRight w:val="0"/>
          <w:marTop w:val="0"/>
          <w:marBottom w:val="0"/>
          <w:divBdr>
            <w:top w:val="none" w:sz="0" w:space="0" w:color="auto"/>
            <w:left w:val="none" w:sz="0" w:space="0" w:color="auto"/>
            <w:bottom w:val="none" w:sz="0" w:space="0" w:color="auto"/>
            <w:right w:val="none" w:sz="0" w:space="0" w:color="auto"/>
          </w:divBdr>
        </w:div>
        <w:div w:id="769162713">
          <w:marLeft w:val="0"/>
          <w:marRight w:val="0"/>
          <w:marTop w:val="0"/>
          <w:marBottom w:val="0"/>
          <w:divBdr>
            <w:top w:val="none" w:sz="0" w:space="0" w:color="auto"/>
            <w:left w:val="none" w:sz="0" w:space="0" w:color="auto"/>
            <w:bottom w:val="none" w:sz="0" w:space="0" w:color="auto"/>
            <w:right w:val="none" w:sz="0" w:space="0" w:color="auto"/>
          </w:divBdr>
        </w:div>
        <w:div w:id="510608901">
          <w:marLeft w:val="0"/>
          <w:marRight w:val="0"/>
          <w:marTop w:val="0"/>
          <w:marBottom w:val="0"/>
          <w:divBdr>
            <w:top w:val="none" w:sz="0" w:space="0" w:color="auto"/>
            <w:left w:val="none" w:sz="0" w:space="0" w:color="auto"/>
            <w:bottom w:val="none" w:sz="0" w:space="0" w:color="auto"/>
            <w:right w:val="none" w:sz="0" w:space="0" w:color="auto"/>
          </w:divBdr>
        </w:div>
        <w:div w:id="1456413925">
          <w:marLeft w:val="0"/>
          <w:marRight w:val="0"/>
          <w:marTop w:val="0"/>
          <w:marBottom w:val="0"/>
          <w:divBdr>
            <w:top w:val="none" w:sz="0" w:space="0" w:color="auto"/>
            <w:left w:val="none" w:sz="0" w:space="0" w:color="auto"/>
            <w:bottom w:val="none" w:sz="0" w:space="0" w:color="auto"/>
            <w:right w:val="none" w:sz="0" w:space="0" w:color="auto"/>
          </w:divBdr>
        </w:div>
        <w:div w:id="305161178">
          <w:marLeft w:val="0"/>
          <w:marRight w:val="0"/>
          <w:marTop w:val="0"/>
          <w:marBottom w:val="0"/>
          <w:divBdr>
            <w:top w:val="none" w:sz="0" w:space="0" w:color="auto"/>
            <w:left w:val="none" w:sz="0" w:space="0" w:color="auto"/>
            <w:bottom w:val="none" w:sz="0" w:space="0" w:color="auto"/>
            <w:right w:val="none" w:sz="0" w:space="0" w:color="auto"/>
          </w:divBdr>
        </w:div>
        <w:div w:id="1142961282">
          <w:marLeft w:val="0"/>
          <w:marRight w:val="0"/>
          <w:marTop w:val="0"/>
          <w:marBottom w:val="0"/>
          <w:divBdr>
            <w:top w:val="none" w:sz="0" w:space="0" w:color="auto"/>
            <w:left w:val="none" w:sz="0" w:space="0" w:color="auto"/>
            <w:bottom w:val="none" w:sz="0" w:space="0" w:color="auto"/>
            <w:right w:val="none" w:sz="0" w:space="0" w:color="auto"/>
          </w:divBdr>
        </w:div>
        <w:div w:id="1792700548">
          <w:marLeft w:val="0"/>
          <w:marRight w:val="0"/>
          <w:marTop w:val="0"/>
          <w:marBottom w:val="0"/>
          <w:divBdr>
            <w:top w:val="none" w:sz="0" w:space="0" w:color="auto"/>
            <w:left w:val="none" w:sz="0" w:space="0" w:color="auto"/>
            <w:bottom w:val="none" w:sz="0" w:space="0" w:color="auto"/>
            <w:right w:val="none" w:sz="0" w:space="0" w:color="auto"/>
          </w:divBdr>
        </w:div>
        <w:div w:id="403528909">
          <w:marLeft w:val="0"/>
          <w:marRight w:val="0"/>
          <w:marTop w:val="0"/>
          <w:marBottom w:val="0"/>
          <w:divBdr>
            <w:top w:val="none" w:sz="0" w:space="0" w:color="auto"/>
            <w:left w:val="none" w:sz="0" w:space="0" w:color="auto"/>
            <w:bottom w:val="none" w:sz="0" w:space="0" w:color="auto"/>
            <w:right w:val="none" w:sz="0" w:space="0" w:color="auto"/>
          </w:divBdr>
        </w:div>
        <w:div w:id="1446120196">
          <w:marLeft w:val="0"/>
          <w:marRight w:val="0"/>
          <w:marTop w:val="0"/>
          <w:marBottom w:val="0"/>
          <w:divBdr>
            <w:top w:val="none" w:sz="0" w:space="0" w:color="auto"/>
            <w:left w:val="none" w:sz="0" w:space="0" w:color="auto"/>
            <w:bottom w:val="none" w:sz="0" w:space="0" w:color="auto"/>
            <w:right w:val="none" w:sz="0" w:space="0" w:color="auto"/>
          </w:divBdr>
        </w:div>
        <w:div w:id="690646525">
          <w:marLeft w:val="0"/>
          <w:marRight w:val="0"/>
          <w:marTop w:val="0"/>
          <w:marBottom w:val="0"/>
          <w:divBdr>
            <w:top w:val="none" w:sz="0" w:space="0" w:color="auto"/>
            <w:left w:val="none" w:sz="0" w:space="0" w:color="auto"/>
            <w:bottom w:val="none" w:sz="0" w:space="0" w:color="auto"/>
            <w:right w:val="none" w:sz="0" w:space="0" w:color="auto"/>
          </w:divBdr>
        </w:div>
        <w:div w:id="912665942">
          <w:marLeft w:val="0"/>
          <w:marRight w:val="0"/>
          <w:marTop w:val="0"/>
          <w:marBottom w:val="0"/>
          <w:divBdr>
            <w:top w:val="none" w:sz="0" w:space="0" w:color="auto"/>
            <w:left w:val="none" w:sz="0" w:space="0" w:color="auto"/>
            <w:bottom w:val="none" w:sz="0" w:space="0" w:color="auto"/>
            <w:right w:val="none" w:sz="0" w:space="0" w:color="auto"/>
          </w:divBdr>
        </w:div>
        <w:div w:id="1121345061">
          <w:marLeft w:val="0"/>
          <w:marRight w:val="0"/>
          <w:marTop w:val="0"/>
          <w:marBottom w:val="0"/>
          <w:divBdr>
            <w:top w:val="none" w:sz="0" w:space="0" w:color="auto"/>
            <w:left w:val="none" w:sz="0" w:space="0" w:color="auto"/>
            <w:bottom w:val="none" w:sz="0" w:space="0" w:color="auto"/>
            <w:right w:val="none" w:sz="0" w:space="0" w:color="auto"/>
          </w:divBdr>
        </w:div>
        <w:div w:id="1466698833">
          <w:marLeft w:val="0"/>
          <w:marRight w:val="0"/>
          <w:marTop w:val="0"/>
          <w:marBottom w:val="0"/>
          <w:divBdr>
            <w:top w:val="none" w:sz="0" w:space="0" w:color="auto"/>
            <w:left w:val="none" w:sz="0" w:space="0" w:color="auto"/>
            <w:bottom w:val="none" w:sz="0" w:space="0" w:color="auto"/>
            <w:right w:val="none" w:sz="0" w:space="0" w:color="auto"/>
          </w:divBdr>
        </w:div>
        <w:div w:id="56128901">
          <w:marLeft w:val="0"/>
          <w:marRight w:val="0"/>
          <w:marTop w:val="0"/>
          <w:marBottom w:val="0"/>
          <w:divBdr>
            <w:top w:val="none" w:sz="0" w:space="0" w:color="auto"/>
            <w:left w:val="none" w:sz="0" w:space="0" w:color="auto"/>
            <w:bottom w:val="none" w:sz="0" w:space="0" w:color="auto"/>
            <w:right w:val="none" w:sz="0" w:space="0" w:color="auto"/>
          </w:divBdr>
        </w:div>
        <w:div w:id="627473055">
          <w:marLeft w:val="0"/>
          <w:marRight w:val="0"/>
          <w:marTop w:val="0"/>
          <w:marBottom w:val="0"/>
          <w:divBdr>
            <w:top w:val="none" w:sz="0" w:space="0" w:color="auto"/>
            <w:left w:val="none" w:sz="0" w:space="0" w:color="auto"/>
            <w:bottom w:val="none" w:sz="0" w:space="0" w:color="auto"/>
            <w:right w:val="none" w:sz="0" w:space="0" w:color="auto"/>
          </w:divBdr>
        </w:div>
        <w:div w:id="1352757166">
          <w:marLeft w:val="0"/>
          <w:marRight w:val="0"/>
          <w:marTop w:val="0"/>
          <w:marBottom w:val="0"/>
          <w:divBdr>
            <w:top w:val="none" w:sz="0" w:space="0" w:color="auto"/>
            <w:left w:val="none" w:sz="0" w:space="0" w:color="auto"/>
            <w:bottom w:val="none" w:sz="0" w:space="0" w:color="auto"/>
            <w:right w:val="none" w:sz="0" w:space="0" w:color="auto"/>
          </w:divBdr>
        </w:div>
        <w:div w:id="379865371">
          <w:marLeft w:val="0"/>
          <w:marRight w:val="0"/>
          <w:marTop w:val="0"/>
          <w:marBottom w:val="0"/>
          <w:divBdr>
            <w:top w:val="none" w:sz="0" w:space="0" w:color="auto"/>
            <w:left w:val="none" w:sz="0" w:space="0" w:color="auto"/>
            <w:bottom w:val="none" w:sz="0" w:space="0" w:color="auto"/>
            <w:right w:val="none" w:sz="0" w:space="0" w:color="auto"/>
          </w:divBdr>
        </w:div>
        <w:div w:id="468741540">
          <w:marLeft w:val="0"/>
          <w:marRight w:val="0"/>
          <w:marTop w:val="0"/>
          <w:marBottom w:val="0"/>
          <w:divBdr>
            <w:top w:val="none" w:sz="0" w:space="0" w:color="auto"/>
            <w:left w:val="none" w:sz="0" w:space="0" w:color="auto"/>
            <w:bottom w:val="none" w:sz="0" w:space="0" w:color="auto"/>
            <w:right w:val="none" w:sz="0" w:space="0" w:color="auto"/>
          </w:divBdr>
        </w:div>
        <w:div w:id="1418404702">
          <w:marLeft w:val="0"/>
          <w:marRight w:val="0"/>
          <w:marTop w:val="0"/>
          <w:marBottom w:val="0"/>
          <w:divBdr>
            <w:top w:val="none" w:sz="0" w:space="0" w:color="auto"/>
            <w:left w:val="none" w:sz="0" w:space="0" w:color="auto"/>
            <w:bottom w:val="none" w:sz="0" w:space="0" w:color="auto"/>
            <w:right w:val="none" w:sz="0" w:space="0" w:color="auto"/>
          </w:divBdr>
        </w:div>
        <w:div w:id="1874152634">
          <w:marLeft w:val="0"/>
          <w:marRight w:val="0"/>
          <w:marTop w:val="0"/>
          <w:marBottom w:val="0"/>
          <w:divBdr>
            <w:top w:val="none" w:sz="0" w:space="0" w:color="auto"/>
            <w:left w:val="none" w:sz="0" w:space="0" w:color="auto"/>
            <w:bottom w:val="none" w:sz="0" w:space="0" w:color="auto"/>
            <w:right w:val="none" w:sz="0" w:space="0" w:color="auto"/>
          </w:divBdr>
        </w:div>
        <w:div w:id="407775235">
          <w:marLeft w:val="0"/>
          <w:marRight w:val="0"/>
          <w:marTop w:val="0"/>
          <w:marBottom w:val="0"/>
          <w:divBdr>
            <w:top w:val="none" w:sz="0" w:space="0" w:color="auto"/>
            <w:left w:val="none" w:sz="0" w:space="0" w:color="auto"/>
            <w:bottom w:val="none" w:sz="0" w:space="0" w:color="auto"/>
            <w:right w:val="none" w:sz="0" w:space="0" w:color="auto"/>
          </w:divBdr>
        </w:div>
        <w:div w:id="571625134">
          <w:marLeft w:val="0"/>
          <w:marRight w:val="0"/>
          <w:marTop w:val="0"/>
          <w:marBottom w:val="0"/>
          <w:divBdr>
            <w:top w:val="none" w:sz="0" w:space="0" w:color="auto"/>
            <w:left w:val="none" w:sz="0" w:space="0" w:color="auto"/>
            <w:bottom w:val="none" w:sz="0" w:space="0" w:color="auto"/>
            <w:right w:val="none" w:sz="0" w:space="0" w:color="auto"/>
          </w:divBdr>
        </w:div>
        <w:div w:id="2003005534">
          <w:marLeft w:val="0"/>
          <w:marRight w:val="0"/>
          <w:marTop w:val="0"/>
          <w:marBottom w:val="0"/>
          <w:divBdr>
            <w:top w:val="none" w:sz="0" w:space="0" w:color="auto"/>
            <w:left w:val="none" w:sz="0" w:space="0" w:color="auto"/>
            <w:bottom w:val="none" w:sz="0" w:space="0" w:color="auto"/>
            <w:right w:val="none" w:sz="0" w:space="0" w:color="auto"/>
          </w:divBdr>
        </w:div>
        <w:div w:id="1738937754">
          <w:marLeft w:val="0"/>
          <w:marRight w:val="0"/>
          <w:marTop w:val="0"/>
          <w:marBottom w:val="0"/>
          <w:divBdr>
            <w:top w:val="none" w:sz="0" w:space="0" w:color="auto"/>
            <w:left w:val="none" w:sz="0" w:space="0" w:color="auto"/>
            <w:bottom w:val="none" w:sz="0" w:space="0" w:color="auto"/>
            <w:right w:val="none" w:sz="0" w:space="0" w:color="auto"/>
          </w:divBdr>
        </w:div>
        <w:div w:id="936209600">
          <w:marLeft w:val="0"/>
          <w:marRight w:val="0"/>
          <w:marTop w:val="0"/>
          <w:marBottom w:val="0"/>
          <w:divBdr>
            <w:top w:val="none" w:sz="0" w:space="0" w:color="auto"/>
            <w:left w:val="none" w:sz="0" w:space="0" w:color="auto"/>
            <w:bottom w:val="none" w:sz="0" w:space="0" w:color="auto"/>
            <w:right w:val="none" w:sz="0" w:space="0" w:color="auto"/>
          </w:divBdr>
        </w:div>
        <w:div w:id="929050425">
          <w:marLeft w:val="0"/>
          <w:marRight w:val="0"/>
          <w:marTop w:val="0"/>
          <w:marBottom w:val="0"/>
          <w:divBdr>
            <w:top w:val="none" w:sz="0" w:space="0" w:color="auto"/>
            <w:left w:val="none" w:sz="0" w:space="0" w:color="auto"/>
            <w:bottom w:val="none" w:sz="0" w:space="0" w:color="auto"/>
            <w:right w:val="none" w:sz="0" w:space="0" w:color="auto"/>
          </w:divBdr>
        </w:div>
        <w:div w:id="694111898">
          <w:marLeft w:val="0"/>
          <w:marRight w:val="0"/>
          <w:marTop w:val="0"/>
          <w:marBottom w:val="0"/>
          <w:divBdr>
            <w:top w:val="none" w:sz="0" w:space="0" w:color="auto"/>
            <w:left w:val="none" w:sz="0" w:space="0" w:color="auto"/>
            <w:bottom w:val="none" w:sz="0" w:space="0" w:color="auto"/>
            <w:right w:val="none" w:sz="0" w:space="0" w:color="auto"/>
          </w:divBdr>
        </w:div>
        <w:div w:id="1987859917">
          <w:marLeft w:val="0"/>
          <w:marRight w:val="0"/>
          <w:marTop w:val="0"/>
          <w:marBottom w:val="0"/>
          <w:divBdr>
            <w:top w:val="none" w:sz="0" w:space="0" w:color="auto"/>
            <w:left w:val="none" w:sz="0" w:space="0" w:color="auto"/>
            <w:bottom w:val="none" w:sz="0" w:space="0" w:color="auto"/>
            <w:right w:val="none" w:sz="0" w:space="0" w:color="auto"/>
          </w:divBdr>
        </w:div>
        <w:div w:id="1096437323">
          <w:marLeft w:val="0"/>
          <w:marRight w:val="0"/>
          <w:marTop w:val="0"/>
          <w:marBottom w:val="0"/>
          <w:divBdr>
            <w:top w:val="none" w:sz="0" w:space="0" w:color="auto"/>
            <w:left w:val="none" w:sz="0" w:space="0" w:color="auto"/>
            <w:bottom w:val="none" w:sz="0" w:space="0" w:color="auto"/>
            <w:right w:val="none" w:sz="0" w:space="0" w:color="auto"/>
          </w:divBdr>
        </w:div>
        <w:div w:id="644704301">
          <w:marLeft w:val="0"/>
          <w:marRight w:val="0"/>
          <w:marTop w:val="0"/>
          <w:marBottom w:val="0"/>
          <w:divBdr>
            <w:top w:val="none" w:sz="0" w:space="0" w:color="auto"/>
            <w:left w:val="none" w:sz="0" w:space="0" w:color="auto"/>
            <w:bottom w:val="none" w:sz="0" w:space="0" w:color="auto"/>
            <w:right w:val="none" w:sz="0" w:space="0" w:color="auto"/>
          </w:divBdr>
        </w:div>
        <w:div w:id="479926833">
          <w:marLeft w:val="0"/>
          <w:marRight w:val="0"/>
          <w:marTop w:val="0"/>
          <w:marBottom w:val="0"/>
          <w:divBdr>
            <w:top w:val="none" w:sz="0" w:space="0" w:color="auto"/>
            <w:left w:val="none" w:sz="0" w:space="0" w:color="auto"/>
            <w:bottom w:val="none" w:sz="0" w:space="0" w:color="auto"/>
            <w:right w:val="none" w:sz="0" w:space="0" w:color="auto"/>
          </w:divBdr>
        </w:div>
        <w:div w:id="1236283943">
          <w:marLeft w:val="0"/>
          <w:marRight w:val="0"/>
          <w:marTop w:val="0"/>
          <w:marBottom w:val="0"/>
          <w:divBdr>
            <w:top w:val="none" w:sz="0" w:space="0" w:color="auto"/>
            <w:left w:val="none" w:sz="0" w:space="0" w:color="auto"/>
            <w:bottom w:val="none" w:sz="0" w:space="0" w:color="auto"/>
            <w:right w:val="none" w:sz="0" w:space="0" w:color="auto"/>
          </w:divBdr>
        </w:div>
        <w:div w:id="282613124">
          <w:marLeft w:val="0"/>
          <w:marRight w:val="0"/>
          <w:marTop w:val="0"/>
          <w:marBottom w:val="0"/>
          <w:divBdr>
            <w:top w:val="none" w:sz="0" w:space="0" w:color="auto"/>
            <w:left w:val="none" w:sz="0" w:space="0" w:color="auto"/>
            <w:bottom w:val="none" w:sz="0" w:space="0" w:color="auto"/>
            <w:right w:val="none" w:sz="0" w:space="0" w:color="auto"/>
          </w:divBdr>
        </w:div>
        <w:div w:id="193807218">
          <w:marLeft w:val="0"/>
          <w:marRight w:val="0"/>
          <w:marTop w:val="0"/>
          <w:marBottom w:val="0"/>
          <w:divBdr>
            <w:top w:val="none" w:sz="0" w:space="0" w:color="auto"/>
            <w:left w:val="none" w:sz="0" w:space="0" w:color="auto"/>
            <w:bottom w:val="none" w:sz="0" w:space="0" w:color="auto"/>
            <w:right w:val="none" w:sz="0" w:space="0" w:color="auto"/>
          </w:divBdr>
          <w:divsChild>
            <w:div w:id="1676178821">
              <w:marLeft w:val="-75"/>
              <w:marRight w:val="0"/>
              <w:marTop w:val="30"/>
              <w:marBottom w:val="30"/>
              <w:divBdr>
                <w:top w:val="none" w:sz="0" w:space="0" w:color="auto"/>
                <w:left w:val="none" w:sz="0" w:space="0" w:color="auto"/>
                <w:bottom w:val="none" w:sz="0" w:space="0" w:color="auto"/>
                <w:right w:val="none" w:sz="0" w:space="0" w:color="auto"/>
              </w:divBdr>
              <w:divsChild>
                <w:div w:id="1387996560">
                  <w:marLeft w:val="0"/>
                  <w:marRight w:val="0"/>
                  <w:marTop w:val="0"/>
                  <w:marBottom w:val="0"/>
                  <w:divBdr>
                    <w:top w:val="none" w:sz="0" w:space="0" w:color="auto"/>
                    <w:left w:val="none" w:sz="0" w:space="0" w:color="auto"/>
                    <w:bottom w:val="none" w:sz="0" w:space="0" w:color="auto"/>
                    <w:right w:val="none" w:sz="0" w:space="0" w:color="auto"/>
                  </w:divBdr>
                  <w:divsChild>
                    <w:div w:id="1479571016">
                      <w:marLeft w:val="0"/>
                      <w:marRight w:val="0"/>
                      <w:marTop w:val="0"/>
                      <w:marBottom w:val="0"/>
                      <w:divBdr>
                        <w:top w:val="none" w:sz="0" w:space="0" w:color="auto"/>
                        <w:left w:val="none" w:sz="0" w:space="0" w:color="auto"/>
                        <w:bottom w:val="none" w:sz="0" w:space="0" w:color="auto"/>
                        <w:right w:val="none" w:sz="0" w:space="0" w:color="auto"/>
                      </w:divBdr>
                    </w:div>
                  </w:divsChild>
                </w:div>
                <w:div w:id="1244413149">
                  <w:marLeft w:val="0"/>
                  <w:marRight w:val="0"/>
                  <w:marTop w:val="0"/>
                  <w:marBottom w:val="0"/>
                  <w:divBdr>
                    <w:top w:val="none" w:sz="0" w:space="0" w:color="auto"/>
                    <w:left w:val="none" w:sz="0" w:space="0" w:color="auto"/>
                    <w:bottom w:val="none" w:sz="0" w:space="0" w:color="auto"/>
                    <w:right w:val="none" w:sz="0" w:space="0" w:color="auto"/>
                  </w:divBdr>
                  <w:divsChild>
                    <w:div w:id="460802836">
                      <w:marLeft w:val="0"/>
                      <w:marRight w:val="0"/>
                      <w:marTop w:val="0"/>
                      <w:marBottom w:val="0"/>
                      <w:divBdr>
                        <w:top w:val="none" w:sz="0" w:space="0" w:color="auto"/>
                        <w:left w:val="none" w:sz="0" w:space="0" w:color="auto"/>
                        <w:bottom w:val="none" w:sz="0" w:space="0" w:color="auto"/>
                        <w:right w:val="none" w:sz="0" w:space="0" w:color="auto"/>
                      </w:divBdr>
                    </w:div>
                  </w:divsChild>
                </w:div>
                <w:div w:id="1071273700">
                  <w:marLeft w:val="0"/>
                  <w:marRight w:val="0"/>
                  <w:marTop w:val="0"/>
                  <w:marBottom w:val="0"/>
                  <w:divBdr>
                    <w:top w:val="none" w:sz="0" w:space="0" w:color="auto"/>
                    <w:left w:val="none" w:sz="0" w:space="0" w:color="auto"/>
                    <w:bottom w:val="none" w:sz="0" w:space="0" w:color="auto"/>
                    <w:right w:val="none" w:sz="0" w:space="0" w:color="auto"/>
                  </w:divBdr>
                  <w:divsChild>
                    <w:div w:id="333921069">
                      <w:marLeft w:val="0"/>
                      <w:marRight w:val="0"/>
                      <w:marTop w:val="0"/>
                      <w:marBottom w:val="0"/>
                      <w:divBdr>
                        <w:top w:val="none" w:sz="0" w:space="0" w:color="auto"/>
                        <w:left w:val="none" w:sz="0" w:space="0" w:color="auto"/>
                        <w:bottom w:val="none" w:sz="0" w:space="0" w:color="auto"/>
                        <w:right w:val="none" w:sz="0" w:space="0" w:color="auto"/>
                      </w:divBdr>
                    </w:div>
                  </w:divsChild>
                </w:div>
                <w:div w:id="756249124">
                  <w:marLeft w:val="0"/>
                  <w:marRight w:val="0"/>
                  <w:marTop w:val="0"/>
                  <w:marBottom w:val="0"/>
                  <w:divBdr>
                    <w:top w:val="none" w:sz="0" w:space="0" w:color="auto"/>
                    <w:left w:val="none" w:sz="0" w:space="0" w:color="auto"/>
                    <w:bottom w:val="none" w:sz="0" w:space="0" w:color="auto"/>
                    <w:right w:val="none" w:sz="0" w:space="0" w:color="auto"/>
                  </w:divBdr>
                  <w:divsChild>
                    <w:div w:id="330187071">
                      <w:marLeft w:val="0"/>
                      <w:marRight w:val="0"/>
                      <w:marTop w:val="0"/>
                      <w:marBottom w:val="0"/>
                      <w:divBdr>
                        <w:top w:val="none" w:sz="0" w:space="0" w:color="auto"/>
                        <w:left w:val="none" w:sz="0" w:space="0" w:color="auto"/>
                        <w:bottom w:val="none" w:sz="0" w:space="0" w:color="auto"/>
                        <w:right w:val="none" w:sz="0" w:space="0" w:color="auto"/>
                      </w:divBdr>
                    </w:div>
                  </w:divsChild>
                </w:div>
                <w:div w:id="859509816">
                  <w:marLeft w:val="0"/>
                  <w:marRight w:val="0"/>
                  <w:marTop w:val="0"/>
                  <w:marBottom w:val="0"/>
                  <w:divBdr>
                    <w:top w:val="none" w:sz="0" w:space="0" w:color="auto"/>
                    <w:left w:val="none" w:sz="0" w:space="0" w:color="auto"/>
                    <w:bottom w:val="none" w:sz="0" w:space="0" w:color="auto"/>
                    <w:right w:val="none" w:sz="0" w:space="0" w:color="auto"/>
                  </w:divBdr>
                  <w:divsChild>
                    <w:div w:id="1771313766">
                      <w:marLeft w:val="0"/>
                      <w:marRight w:val="0"/>
                      <w:marTop w:val="0"/>
                      <w:marBottom w:val="0"/>
                      <w:divBdr>
                        <w:top w:val="none" w:sz="0" w:space="0" w:color="auto"/>
                        <w:left w:val="none" w:sz="0" w:space="0" w:color="auto"/>
                        <w:bottom w:val="none" w:sz="0" w:space="0" w:color="auto"/>
                        <w:right w:val="none" w:sz="0" w:space="0" w:color="auto"/>
                      </w:divBdr>
                    </w:div>
                    <w:div w:id="1185901013">
                      <w:marLeft w:val="0"/>
                      <w:marRight w:val="0"/>
                      <w:marTop w:val="0"/>
                      <w:marBottom w:val="0"/>
                      <w:divBdr>
                        <w:top w:val="none" w:sz="0" w:space="0" w:color="auto"/>
                        <w:left w:val="none" w:sz="0" w:space="0" w:color="auto"/>
                        <w:bottom w:val="none" w:sz="0" w:space="0" w:color="auto"/>
                        <w:right w:val="none" w:sz="0" w:space="0" w:color="auto"/>
                      </w:divBdr>
                    </w:div>
                  </w:divsChild>
                </w:div>
                <w:div w:id="2086223474">
                  <w:marLeft w:val="0"/>
                  <w:marRight w:val="0"/>
                  <w:marTop w:val="0"/>
                  <w:marBottom w:val="0"/>
                  <w:divBdr>
                    <w:top w:val="none" w:sz="0" w:space="0" w:color="auto"/>
                    <w:left w:val="none" w:sz="0" w:space="0" w:color="auto"/>
                    <w:bottom w:val="none" w:sz="0" w:space="0" w:color="auto"/>
                    <w:right w:val="none" w:sz="0" w:space="0" w:color="auto"/>
                  </w:divBdr>
                  <w:divsChild>
                    <w:div w:id="791169973">
                      <w:marLeft w:val="0"/>
                      <w:marRight w:val="0"/>
                      <w:marTop w:val="0"/>
                      <w:marBottom w:val="0"/>
                      <w:divBdr>
                        <w:top w:val="none" w:sz="0" w:space="0" w:color="auto"/>
                        <w:left w:val="none" w:sz="0" w:space="0" w:color="auto"/>
                        <w:bottom w:val="none" w:sz="0" w:space="0" w:color="auto"/>
                        <w:right w:val="none" w:sz="0" w:space="0" w:color="auto"/>
                      </w:divBdr>
                    </w:div>
                    <w:div w:id="37166277">
                      <w:marLeft w:val="0"/>
                      <w:marRight w:val="0"/>
                      <w:marTop w:val="0"/>
                      <w:marBottom w:val="0"/>
                      <w:divBdr>
                        <w:top w:val="none" w:sz="0" w:space="0" w:color="auto"/>
                        <w:left w:val="none" w:sz="0" w:space="0" w:color="auto"/>
                        <w:bottom w:val="none" w:sz="0" w:space="0" w:color="auto"/>
                        <w:right w:val="none" w:sz="0" w:space="0" w:color="auto"/>
                      </w:divBdr>
                    </w:div>
                    <w:div w:id="951939056">
                      <w:marLeft w:val="0"/>
                      <w:marRight w:val="0"/>
                      <w:marTop w:val="0"/>
                      <w:marBottom w:val="0"/>
                      <w:divBdr>
                        <w:top w:val="none" w:sz="0" w:space="0" w:color="auto"/>
                        <w:left w:val="none" w:sz="0" w:space="0" w:color="auto"/>
                        <w:bottom w:val="none" w:sz="0" w:space="0" w:color="auto"/>
                        <w:right w:val="none" w:sz="0" w:space="0" w:color="auto"/>
                      </w:divBdr>
                    </w:div>
                    <w:div w:id="2031835300">
                      <w:marLeft w:val="0"/>
                      <w:marRight w:val="0"/>
                      <w:marTop w:val="0"/>
                      <w:marBottom w:val="0"/>
                      <w:divBdr>
                        <w:top w:val="none" w:sz="0" w:space="0" w:color="auto"/>
                        <w:left w:val="none" w:sz="0" w:space="0" w:color="auto"/>
                        <w:bottom w:val="none" w:sz="0" w:space="0" w:color="auto"/>
                        <w:right w:val="none" w:sz="0" w:space="0" w:color="auto"/>
                      </w:divBdr>
                    </w:div>
                    <w:div w:id="948198018">
                      <w:marLeft w:val="0"/>
                      <w:marRight w:val="0"/>
                      <w:marTop w:val="0"/>
                      <w:marBottom w:val="0"/>
                      <w:divBdr>
                        <w:top w:val="none" w:sz="0" w:space="0" w:color="auto"/>
                        <w:left w:val="none" w:sz="0" w:space="0" w:color="auto"/>
                        <w:bottom w:val="none" w:sz="0" w:space="0" w:color="auto"/>
                        <w:right w:val="none" w:sz="0" w:space="0" w:color="auto"/>
                      </w:divBdr>
                    </w:div>
                    <w:div w:id="1124351546">
                      <w:marLeft w:val="0"/>
                      <w:marRight w:val="0"/>
                      <w:marTop w:val="0"/>
                      <w:marBottom w:val="0"/>
                      <w:divBdr>
                        <w:top w:val="none" w:sz="0" w:space="0" w:color="auto"/>
                        <w:left w:val="none" w:sz="0" w:space="0" w:color="auto"/>
                        <w:bottom w:val="none" w:sz="0" w:space="0" w:color="auto"/>
                        <w:right w:val="none" w:sz="0" w:space="0" w:color="auto"/>
                      </w:divBdr>
                    </w:div>
                    <w:div w:id="1375498199">
                      <w:marLeft w:val="0"/>
                      <w:marRight w:val="0"/>
                      <w:marTop w:val="0"/>
                      <w:marBottom w:val="0"/>
                      <w:divBdr>
                        <w:top w:val="none" w:sz="0" w:space="0" w:color="auto"/>
                        <w:left w:val="none" w:sz="0" w:space="0" w:color="auto"/>
                        <w:bottom w:val="none" w:sz="0" w:space="0" w:color="auto"/>
                        <w:right w:val="none" w:sz="0" w:space="0" w:color="auto"/>
                      </w:divBdr>
                    </w:div>
                    <w:div w:id="570702391">
                      <w:marLeft w:val="0"/>
                      <w:marRight w:val="0"/>
                      <w:marTop w:val="0"/>
                      <w:marBottom w:val="0"/>
                      <w:divBdr>
                        <w:top w:val="none" w:sz="0" w:space="0" w:color="auto"/>
                        <w:left w:val="none" w:sz="0" w:space="0" w:color="auto"/>
                        <w:bottom w:val="none" w:sz="0" w:space="0" w:color="auto"/>
                        <w:right w:val="none" w:sz="0" w:space="0" w:color="auto"/>
                      </w:divBdr>
                    </w:div>
                  </w:divsChild>
                </w:div>
                <w:div w:id="17244424">
                  <w:marLeft w:val="0"/>
                  <w:marRight w:val="0"/>
                  <w:marTop w:val="0"/>
                  <w:marBottom w:val="0"/>
                  <w:divBdr>
                    <w:top w:val="none" w:sz="0" w:space="0" w:color="auto"/>
                    <w:left w:val="none" w:sz="0" w:space="0" w:color="auto"/>
                    <w:bottom w:val="none" w:sz="0" w:space="0" w:color="auto"/>
                    <w:right w:val="none" w:sz="0" w:space="0" w:color="auto"/>
                  </w:divBdr>
                  <w:divsChild>
                    <w:div w:id="735779695">
                      <w:marLeft w:val="0"/>
                      <w:marRight w:val="0"/>
                      <w:marTop w:val="0"/>
                      <w:marBottom w:val="0"/>
                      <w:divBdr>
                        <w:top w:val="none" w:sz="0" w:space="0" w:color="auto"/>
                        <w:left w:val="none" w:sz="0" w:space="0" w:color="auto"/>
                        <w:bottom w:val="none" w:sz="0" w:space="0" w:color="auto"/>
                        <w:right w:val="none" w:sz="0" w:space="0" w:color="auto"/>
                      </w:divBdr>
                    </w:div>
                  </w:divsChild>
                </w:div>
                <w:div w:id="258029593">
                  <w:marLeft w:val="0"/>
                  <w:marRight w:val="0"/>
                  <w:marTop w:val="0"/>
                  <w:marBottom w:val="0"/>
                  <w:divBdr>
                    <w:top w:val="none" w:sz="0" w:space="0" w:color="auto"/>
                    <w:left w:val="none" w:sz="0" w:space="0" w:color="auto"/>
                    <w:bottom w:val="none" w:sz="0" w:space="0" w:color="auto"/>
                    <w:right w:val="none" w:sz="0" w:space="0" w:color="auto"/>
                  </w:divBdr>
                  <w:divsChild>
                    <w:div w:id="1321739757">
                      <w:marLeft w:val="0"/>
                      <w:marRight w:val="0"/>
                      <w:marTop w:val="0"/>
                      <w:marBottom w:val="0"/>
                      <w:divBdr>
                        <w:top w:val="none" w:sz="0" w:space="0" w:color="auto"/>
                        <w:left w:val="none" w:sz="0" w:space="0" w:color="auto"/>
                        <w:bottom w:val="none" w:sz="0" w:space="0" w:color="auto"/>
                        <w:right w:val="none" w:sz="0" w:space="0" w:color="auto"/>
                      </w:divBdr>
                    </w:div>
                    <w:div w:id="77291868">
                      <w:marLeft w:val="0"/>
                      <w:marRight w:val="0"/>
                      <w:marTop w:val="0"/>
                      <w:marBottom w:val="0"/>
                      <w:divBdr>
                        <w:top w:val="none" w:sz="0" w:space="0" w:color="auto"/>
                        <w:left w:val="none" w:sz="0" w:space="0" w:color="auto"/>
                        <w:bottom w:val="none" w:sz="0" w:space="0" w:color="auto"/>
                        <w:right w:val="none" w:sz="0" w:space="0" w:color="auto"/>
                      </w:divBdr>
                    </w:div>
                    <w:div w:id="1027636179">
                      <w:marLeft w:val="0"/>
                      <w:marRight w:val="0"/>
                      <w:marTop w:val="0"/>
                      <w:marBottom w:val="0"/>
                      <w:divBdr>
                        <w:top w:val="none" w:sz="0" w:space="0" w:color="auto"/>
                        <w:left w:val="none" w:sz="0" w:space="0" w:color="auto"/>
                        <w:bottom w:val="none" w:sz="0" w:space="0" w:color="auto"/>
                        <w:right w:val="none" w:sz="0" w:space="0" w:color="auto"/>
                      </w:divBdr>
                    </w:div>
                    <w:div w:id="1899393839">
                      <w:marLeft w:val="0"/>
                      <w:marRight w:val="0"/>
                      <w:marTop w:val="0"/>
                      <w:marBottom w:val="0"/>
                      <w:divBdr>
                        <w:top w:val="none" w:sz="0" w:space="0" w:color="auto"/>
                        <w:left w:val="none" w:sz="0" w:space="0" w:color="auto"/>
                        <w:bottom w:val="none" w:sz="0" w:space="0" w:color="auto"/>
                        <w:right w:val="none" w:sz="0" w:space="0" w:color="auto"/>
                      </w:divBdr>
                    </w:div>
                    <w:div w:id="2121803207">
                      <w:marLeft w:val="0"/>
                      <w:marRight w:val="0"/>
                      <w:marTop w:val="0"/>
                      <w:marBottom w:val="0"/>
                      <w:divBdr>
                        <w:top w:val="none" w:sz="0" w:space="0" w:color="auto"/>
                        <w:left w:val="none" w:sz="0" w:space="0" w:color="auto"/>
                        <w:bottom w:val="none" w:sz="0" w:space="0" w:color="auto"/>
                        <w:right w:val="none" w:sz="0" w:space="0" w:color="auto"/>
                      </w:divBdr>
                    </w:div>
                    <w:div w:id="1520776407">
                      <w:marLeft w:val="0"/>
                      <w:marRight w:val="0"/>
                      <w:marTop w:val="0"/>
                      <w:marBottom w:val="0"/>
                      <w:divBdr>
                        <w:top w:val="none" w:sz="0" w:space="0" w:color="auto"/>
                        <w:left w:val="none" w:sz="0" w:space="0" w:color="auto"/>
                        <w:bottom w:val="none" w:sz="0" w:space="0" w:color="auto"/>
                        <w:right w:val="none" w:sz="0" w:space="0" w:color="auto"/>
                      </w:divBdr>
                    </w:div>
                    <w:div w:id="968900745">
                      <w:marLeft w:val="0"/>
                      <w:marRight w:val="0"/>
                      <w:marTop w:val="0"/>
                      <w:marBottom w:val="0"/>
                      <w:divBdr>
                        <w:top w:val="none" w:sz="0" w:space="0" w:color="auto"/>
                        <w:left w:val="none" w:sz="0" w:space="0" w:color="auto"/>
                        <w:bottom w:val="none" w:sz="0" w:space="0" w:color="auto"/>
                        <w:right w:val="none" w:sz="0" w:space="0" w:color="auto"/>
                      </w:divBdr>
                    </w:div>
                    <w:div w:id="1902010991">
                      <w:marLeft w:val="0"/>
                      <w:marRight w:val="0"/>
                      <w:marTop w:val="0"/>
                      <w:marBottom w:val="0"/>
                      <w:divBdr>
                        <w:top w:val="none" w:sz="0" w:space="0" w:color="auto"/>
                        <w:left w:val="none" w:sz="0" w:space="0" w:color="auto"/>
                        <w:bottom w:val="none" w:sz="0" w:space="0" w:color="auto"/>
                        <w:right w:val="none" w:sz="0" w:space="0" w:color="auto"/>
                      </w:divBdr>
                    </w:div>
                    <w:div w:id="1386107030">
                      <w:marLeft w:val="0"/>
                      <w:marRight w:val="0"/>
                      <w:marTop w:val="0"/>
                      <w:marBottom w:val="0"/>
                      <w:divBdr>
                        <w:top w:val="none" w:sz="0" w:space="0" w:color="auto"/>
                        <w:left w:val="none" w:sz="0" w:space="0" w:color="auto"/>
                        <w:bottom w:val="none" w:sz="0" w:space="0" w:color="auto"/>
                        <w:right w:val="none" w:sz="0" w:space="0" w:color="auto"/>
                      </w:divBdr>
                    </w:div>
                    <w:div w:id="681051356">
                      <w:marLeft w:val="0"/>
                      <w:marRight w:val="0"/>
                      <w:marTop w:val="0"/>
                      <w:marBottom w:val="0"/>
                      <w:divBdr>
                        <w:top w:val="none" w:sz="0" w:space="0" w:color="auto"/>
                        <w:left w:val="none" w:sz="0" w:space="0" w:color="auto"/>
                        <w:bottom w:val="none" w:sz="0" w:space="0" w:color="auto"/>
                        <w:right w:val="none" w:sz="0" w:space="0" w:color="auto"/>
                      </w:divBdr>
                    </w:div>
                    <w:div w:id="1726566479">
                      <w:marLeft w:val="0"/>
                      <w:marRight w:val="0"/>
                      <w:marTop w:val="0"/>
                      <w:marBottom w:val="0"/>
                      <w:divBdr>
                        <w:top w:val="none" w:sz="0" w:space="0" w:color="auto"/>
                        <w:left w:val="none" w:sz="0" w:space="0" w:color="auto"/>
                        <w:bottom w:val="none" w:sz="0" w:space="0" w:color="auto"/>
                        <w:right w:val="none" w:sz="0" w:space="0" w:color="auto"/>
                      </w:divBdr>
                    </w:div>
                  </w:divsChild>
                </w:div>
                <w:div w:id="1728801076">
                  <w:marLeft w:val="0"/>
                  <w:marRight w:val="0"/>
                  <w:marTop w:val="0"/>
                  <w:marBottom w:val="0"/>
                  <w:divBdr>
                    <w:top w:val="none" w:sz="0" w:space="0" w:color="auto"/>
                    <w:left w:val="none" w:sz="0" w:space="0" w:color="auto"/>
                    <w:bottom w:val="none" w:sz="0" w:space="0" w:color="auto"/>
                    <w:right w:val="none" w:sz="0" w:space="0" w:color="auto"/>
                  </w:divBdr>
                  <w:divsChild>
                    <w:div w:id="1091468920">
                      <w:marLeft w:val="0"/>
                      <w:marRight w:val="0"/>
                      <w:marTop w:val="0"/>
                      <w:marBottom w:val="0"/>
                      <w:divBdr>
                        <w:top w:val="none" w:sz="0" w:space="0" w:color="auto"/>
                        <w:left w:val="none" w:sz="0" w:space="0" w:color="auto"/>
                        <w:bottom w:val="none" w:sz="0" w:space="0" w:color="auto"/>
                        <w:right w:val="none" w:sz="0" w:space="0" w:color="auto"/>
                      </w:divBdr>
                    </w:div>
                  </w:divsChild>
                </w:div>
                <w:div w:id="1281574946">
                  <w:marLeft w:val="0"/>
                  <w:marRight w:val="0"/>
                  <w:marTop w:val="0"/>
                  <w:marBottom w:val="0"/>
                  <w:divBdr>
                    <w:top w:val="none" w:sz="0" w:space="0" w:color="auto"/>
                    <w:left w:val="none" w:sz="0" w:space="0" w:color="auto"/>
                    <w:bottom w:val="none" w:sz="0" w:space="0" w:color="auto"/>
                    <w:right w:val="none" w:sz="0" w:space="0" w:color="auto"/>
                  </w:divBdr>
                  <w:divsChild>
                    <w:div w:id="191383839">
                      <w:marLeft w:val="0"/>
                      <w:marRight w:val="0"/>
                      <w:marTop w:val="0"/>
                      <w:marBottom w:val="0"/>
                      <w:divBdr>
                        <w:top w:val="none" w:sz="0" w:space="0" w:color="auto"/>
                        <w:left w:val="none" w:sz="0" w:space="0" w:color="auto"/>
                        <w:bottom w:val="none" w:sz="0" w:space="0" w:color="auto"/>
                        <w:right w:val="none" w:sz="0" w:space="0" w:color="auto"/>
                      </w:divBdr>
                    </w:div>
                    <w:div w:id="1134979364">
                      <w:marLeft w:val="0"/>
                      <w:marRight w:val="0"/>
                      <w:marTop w:val="0"/>
                      <w:marBottom w:val="0"/>
                      <w:divBdr>
                        <w:top w:val="none" w:sz="0" w:space="0" w:color="auto"/>
                        <w:left w:val="none" w:sz="0" w:space="0" w:color="auto"/>
                        <w:bottom w:val="none" w:sz="0" w:space="0" w:color="auto"/>
                        <w:right w:val="none" w:sz="0" w:space="0" w:color="auto"/>
                      </w:divBdr>
                    </w:div>
                    <w:div w:id="936134285">
                      <w:marLeft w:val="0"/>
                      <w:marRight w:val="0"/>
                      <w:marTop w:val="0"/>
                      <w:marBottom w:val="0"/>
                      <w:divBdr>
                        <w:top w:val="none" w:sz="0" w:space="0" w:color="auto"/>
                        <w:left w:val="none" w:sz="0" w:space="0" w:color="auto"/>
                        <w:bottom w:val="none" w:sz="0" w:space="0" w:color="auto"/>
                        <w:right w:val="none" w:sz="0" w:space="0" w:color="auto"/>
                      </w:divBdr>
                    </w:div>
                    <w:div w:id="766462230">
                      <w:marLeft w:val="0"/>
                      <w:marRight w:val="0"/>
                      <w:marTop w:val="0"/>
                      <w:marBottom w:val="0"/>
                      <w:divBdr>
                        <w:top w:val="none" w:sz="0" w:space="0" w:color="auto"/>
                        <w:left w:val="none" w:sz="0" w:space="0" w:color="auto"/>
                        <w:bottom w:val="none" w:sz="0" w:space="0" w:color="auto"/>
                        <w:right w:val="none" w:sz="0" w:space="0" w:color="auto"/>
                      </w:divBdr>
                    </w:div>
                    <w:div w:id="1624967863">
                      <w:marLeft w:val="0"/>
                      <w:marRight w:val="0"/>
                      <w:marTop w:val="0"/>
                      <w:marBottom w:val="0"/>
                      <w:divBdr>
                        <w:top w:val="none" w:sz="0" w:space="0" w:color="auto"/>
                        <w:left w:val="none" w:sz="0" w:space="0" w:color="auto"/>
                        <w:bottom w:val="none" w:sz="0" w:space="0" w:color="auto"/>
                        <w:right w:val="none" w:sz="0" w:space="0" w:color="auto"/>
                      </w:divBdr>
                    </w:div>
                    <w:div w:id="660892913">
                      <w:marLeft w:val="0"/>
                      <w:marRight w:val="0"/>
                      <w:marTop w:val="0"/>
                      <w:marBottom w:val="0"/>
                      <w:divBdr>
                        <w:top w:val="none" w:sz="0" w:space="0" w:color="auto"/>
                        <w:left w:val="none" w:sz="0" w:space="0" w:color="auto"/>
                        <w:bottom w:val="none" w:sz="0" w:space="0" w:color="auto"/>
                        <w:right w:val="none" w:sz="0" w:space="0" w:color="auto"/>
                      </w:divBdr>
                    </w:div>
                    <w:div w:id="2064523665">
                      <w:marLeft w:val="0"/>
                      <w:marRight w:val="0"/>
                      <w:marTop w:val="0"/>
                      <w:marBottom w:val="0"/>
                      <w:divBdr>
                        <w:top w:val="none" w:sz="0" w:space="0" w:color="auto"/>
                        <w:left w:val="none" w:sz="0" w:space="0" w:color="auto"/>
                        <w:bottom w:val="none" w:sz="0" w:space="0" w:color="auto"/>
                        <w:right w:val="none" w:sz="0" w:space="0" w:color="auto"/>
                      </w:divBdr>
                    </w:div>
                  </w:divsChild>
                </w:div>
                <w:div w:id="484514222">
                  <w:marLeft w:val="0"/>
                  <w:marRight w:val="0"/>
                  <w:marTop w:val="0"/>
                  <w:marBottom w:val="0"/>
                  <w:divBdr>
                    <w:top w:val="none" w:sz="0" w:space="0" w:color="auto"/>
                    <w:left w:val="none" w:sz="0" w:space="0" w:color="auto"/>
                    <w:bottom w:val="none" w:sz="0" w:space="0" w:color="auto"/>
                    <w:right w:val="none" w:sz="0" w:space="0" w:color="auto"/>
                  </w:divBdr>
                  <w:divsChild>
                    <w:div w:id="1690140483">
                      <w:marLeft w:val="0"/>
                      <w:marRight w:val="0"/>
                      <w:marTop w:val="0"/>
                      <w:marBottom w:val="0"/>
                      <w:divBdr>
                        <w:top w:val="none" w:sz="0" w:space="0" w:color="auto"/>
                        <w:left w:val="none" w:sz="0" w:space="0" w:color="auto"/>
                        <w:bottom w:val="none" w:sz="0" w:space="0" w:color="auto"/>
                        <w:right w:val="none" w:sz="0" w:space="0" w:color="auto"/>
                      </w:divBdr>
                    </w:div>
                    <w:div w:id="1513573218">
                      <w:marLeft w:val="0"/>
                      <w:marRight w:val="0"/>
                      <w:marTop w:val="0"/>
                      <w:marBottom w:val="0"/>
                      <w:divBdr>
                        <w:top w:val="none" w:sz="0" w:space="0" w:color="auto"/>
                        <w:left w:val="none" w:sz="0" w:space="0" w:color="auto"/>
                        <w:bottom w:val="none" w:sz="0" w:space="0" w:color="auto"/>
                        <w:right w:val="none" w:sz="0" w:space="0" w:color="auto"/>
                      </w:divBdr>
                    </w:div>
                  </w:divsChild>
                </w:div>
                <w:div w:id="1351684898">
                  <w:marLeft w:val="0"/>
                  <w:marRight w:val="0"/>
                  <w:marTop w:val="0"/>
                  <w:marBottom w:val="0"/>
                  <w:divBdr>
                    <w:top w:val="none" w:sz="0" w:space="0" w:color="auto"/>
                    <w:left w:val="none" w:sz="0" w:space="0" w:color="auto"/>
                    <w:bottom w:val="none" w:sz="0" w:space="0" w:color="auto"/>
                    <w:right w:val="none" w:sz="0" w:space="0" w:color="auto"/>
                  </w:divBdr>
                  <w:divsChild>
                    <w:div w:id="921915396">
                      <w:marLeft w:val="0"/>
                      <w:marRight w:val="0"/>
                      <w:marTop w:val="0"/>
                      <w:marBottom w:val="0"/>
                      <w:divBdr>
                        <w:top w:val="none" w:sz="0" w:space="0" w:color="auto"/>
                        <w:left w:val="none" w:sz="0" w:space="0" w:color="auto"/>
                        <w:bottom w:val="none" w:sz="0" w:space="0" w:color="auto"/>
                        <w:right w:val="none" w:sz="0" w:space="0" w:color="auto"/>
                      </w:divBdr>
                    </w:div>
                  </w:divsChild>
                </w:div>
                <w:div w:id="1902790550">
                  <w:marLeft w:val="0"/>
                  <w:marRight w:val="0"/>
                  <w:marTop w:val="0"/>
                  <w:marBottom w:val="0"/>
                  <w:divBdr>
                    <w:top w:val="none" w:sz="0" w:space="0" w:color="auto"/>
                    <w:left w:val="none" w:sz="0" w:space="0" w:color="auto"/>
                    <w:bottom w:val="none" w:sz="0" w:space="0" w:color="auto"/>
                    <w:right w:val="none" w:sz="0" w:space="0" w:color="auto"/>
                  </w:divBdr>
                  <w:divsChild>
                    <w:div w:id="328094045">
                      <w:marLeft w:val="0"/>
                      <w:marRight w:val="0"/>
                      <w:marTop w:val="0"/>
                      <w:marBottom w:val="0"/>
                      <w:divBdr>
                        <w:top w:val="none" w:sz="0" w:space="0" w:color="auto"/>
                        <w:left w:val="none" w:sz="0" w:space="0" w:color="auto"/>
                        <w:bottom w:val="none" w:sz="0" w:space="0" w:color="auto"/>
                        <w:right w:val="none" w:sz="0" w:space="0" w:color="auto"/>
                      </w:divBdr>
                    </w:div>
                    <w:div w:id="1888250183">
                      <w:marLeft w:val="0"/>
                      <w:marRight w:val="0"/>
                      <w:marTop w:val="0"/>
                      <w:marBottom w:val="0"/>
                      <w:divBdr>
                        <w:top w:val="none" w:sz="0" w:space="0" w:color="auto"/>
                        <w:left w:val="none" w:sz="0" w:space="0" w:color="auto"/>
                        <w:bottom w:val="none" w:sz="0" w:space="0" w:color="auto"/>
                        <w:right w:val="none" w:sz="0" w:space="0" w:color="auto"/>
                      </w:divBdr>
                    </w:div>
                  </w:divsChild>
                </w:div>
                <w:div w:id="470709260">
                  <w:marLeft w:val="0"/>
                  <w:marRight w:val="0"/>
                  <w:marTop w:val="0"/>
                  <w:marBottom w:val="0"/>
                  <w:divBdr>
                    <w:top w:val="none" w:sz="0" w:space="0" w:color="auto"/>
                    <w:left w:val="none" w:sz="0" w:space="0" w:color="auto"/>
                    <w:bottom w:val="none" w:sz="0" w:space="0" w:color="auto"/>
                    <w:right w:val="none" w:sz="0" w:space="0" w:color="auto"/>
                  </w:divBdr>
                  <w:divsChild>
                    <w:div w:id="1625770188">
                      <w:marLeft w:val="0"/>
                      <w:marRight w:val="0"/>
                      <w:marTop w:val="0"/>
                      <w:marBottom w:val="0"/>
                      <w:divBdr>
                        <w:top w:val="none" w:sz="0" w:space="0" w:color="auto"/>
                        <w:left w:val="none" w:sz="0" w:space="0" w:color="auto"/>
                        <w:bottom w:val="none" w:sz="0" w:space="0" w:color="auto"/>
                        <w:right w:val="none" w:sz="0" w:space="0" w:color="auto"/>
                      </w:divBdr>
                    </w:div>
                    <w:div w:id="1216040299">
                      <w:marLeft w:val="0"/>
                      <w:marRight w:val="0"/>
                      <w:marTop w:val="0"/>
                      <w:marBottom w:val="0"/>
                      <w:divBdr>
                        <w:top w:val="none" w:sz="0" w:space="0" w:color="auto"/>
                        <w:left w:val="none" w:sz="0" w:space="0" w:color="auto"/>
                        <w:bottom w:val="none" w:sz="0" w:space="0" w:color="auto"/>
                        <w:right w:val="none" w:sz="0" w:space="0" w:color="auto"/>
                      </w:divBdr>
                    </w:div>
                    <w:div w:id="290981529">
                      <w:marLeft w:val="0"/>
                      <w:marRight w:val="0"/>
                      <w:marTop w:val="0"/>
                      <w:marBottom w:val="0"/>
                      <w:divBdr>
                        <w:top w:val="none" w:sz="0" w:space="0" w:color="auto"/>
                        <w:left w:val="none" w:sz="0" w:space="0" w:color="auto"/>
                        <w:bottom w:val="none" w:sz="0" w:space="0" w:color="auto"/>
                        <w:right w:val="none" w:sz="0" w:space="0" w:color="auto"/>
                      </w:divBdr>
                    </w:div>
                  </w:divsChild>
                </w:div>
                <w:div w:id="374281476">
                  <w:marLeft w:val="0"/>
                  <w:marRight w:val="0"/>
                  <w:marTop w:val="0"/>
                  <w:marBottom w:val="0"/>
                  <w:divBdr>
                    <w:top w:val="none" w:sz="0" w:space="0" w:color="auto"/>
                    <w:left w:val="none" w:sz="0" w:space="0" w:color="auto"/>
                    <w:bottom w:val="none" w:sz="0" w:space="0" w:color="auto"/>
                    <w:right w:val="none" w:sz="0" w:space="0" w:color="auto"/>
                  </w:divBdr>
                  <w:divsChild>
                    <w:div w:id="602766335">
                      <w:marLeft w:val="0"/>
                      <w:marRight w:val="0"/>
                      <w:marTop w:val="0"/>
                      <w:marBottom w:val="0"/>
                      <w:divBdr>
                        <w:top w:val="none" w:sz="0" w:space="0" w:color="auto"/>
                        <w:left w:val="none" w:sz="0" w:space="0" w:color="auto"/>
                        <w:bottom w:val="none" w:sz="0" w:space="0" w:color="auto"/>
                        <w:right w:val="none" w:sz="0" w:space="0" w:color="auto"/>
                      </w:divBdr>
                    </w:div>
                  </w:divsChild>
                </w:div>
                <w:div w:id="482085102">
                  <w:marLeft w:val="0"/>
                  <w:marRight w:val="0"/>
                  <w:marTop w:val="0"/>
                  <w:marBottom w:val="0"/>
                  <w:divBdr>
                    <w:top w:val="none" w:sz="0" w:space="0" w:color="auto"/>
                    <w:left w:val="none" w:sz="0" w:space="0" w:color="auto"/>
                    <w:bottom w:val="none" w:sz="0" w:space="0" w:color="auto"/>
                    <w:right w:val="none" w:sz="0" w:space="0" w:color="auto"/>
                  </w:divBdr>
                  <w:divsChild>
                    <w:div w:id="1227108903">
                      <w:marLeft w:val="0"/>
                      <w:marRight w:val="0"/>
                      <w:marTop w:val="0"/>
                      <w:marBottom w:val="0"/>
                      <w:divBdr>
                        <w:top w:val="none" w:sz="0" w:space="0" w:color="auto"/>
                        <w:left w:val="none" w:sz="0" w:space="0" w:color="auto"/>
                        <w:bottom w:val="none" w:sz="0" w:space="0" w:color="auto"/>
                        <w:right w:val="none" w:sz="0" w:space="0" w:color="auto"/>
                      </w:divBdr>
                    </w:div>
                  </w:divsChild>
                </w:div>
                <w:div w:id="1959605890">
                  <w:marLeft w:val="0"/>
                  <w:marRight w:val="0"/>
                  <w:marTop w:val="0"/>
                  <w:marBottom w:val="0"/>
                  <w:divBdr>
                    <w:top w:val="none" w:sz="0" w:space="0" w:color="auto"/>
                    <w:left w:val="none" w:sz="0" w:space="0" w:color="auto"/>
                    <w:bottom w:val="none" w:sz="0" w:space="0" w:color="auto"/>
                    <w:right w:val="none" w:sz="0" w:space="0" w:color="auto"/>
                  </w:divBdr>
                  <w:divsChild>
                    <w:div w:id="789473894">
                      <w:marLeft w:val="0"/>
                      <w:marRight w:val="0"/>
                      <w:marTop w:val="0"/>
                      <w:marBottom w:val="0"/>
                      <w:divBdr>
                        <w:top w:val="none" w:sz="0" w:space="0" w:color="auto"/>
                        <w:left w:val="none" w:sz="0" w:space="0" w:color="auto"/>
                        <w:bottom w:val="none" w:sz="0" w:space="0" w:color="auto"/>
                        <w:right w:val="none" w:sz="0" w:space="0" w:color="auto"/>
                      </w:divBdr>
                    </w:div>
                  </w:divsChild>
                </w:div>
                <w:div w:id="25714108">
                  <w:marLeft w:val="0"/>
                  <w:marRight w:val="0"/>
                  <w:marTop w:val="0"/>
                  <w:marBottom w:val="0"/>
                  <w:divBdr>
                    <w:top w:val="none" w:sz="0" w:space="0" w:color="auto"/>
                    <w:left w:val="none" w:sz="0" w:space="0" w:color="auto"/>
                    <w:bottom w:val="none" w:sz="0" w:space="0" w:color="auto"/>
                    <w:right w:val="none" w:sz="0" w:space="0" w:color="auto"/>
                  </w:divBdr>
                  <w:divsChild>
                    <w:div w:id="529415306">
                      <w:marLeft w:val="0"/>
                      <w:marRight w:val="0"/>
                      <w:marTop w:val="0"/>
                      <w:marBottom w:val="0"/>
                      <w:divBdr>
                        <w:top w:val="none" w:sz="0" w:space="0" w:color="auto"/>
                        <w:left w:val="none" w:sz="0" w:space="0" w:color="auto"/>
                        <w:bottom w:val="none" w:sz="0" w:space="0" w:color="auto"/>
                        <w:right w:val="none" w:sz="0" w:space="0" w:color="auto"/>
                      </w:divBdr>
                    </w:div>
                  </w:divsChild>
                </w:div>
                <w:div w:id="546452318">
                  <w:marLeft w:val="0"/>
                  <w:marRight w:val="0"/>
                  <w:marTop w:val="0"/>
                  <w:marBottom w:val="0"/>
                  <w:divBdr>
                    <w:top w:val="none" w:sz="0" w:space="0" w:color="auto"/>
                    <w:left w:val="none" w:sz="0" w:space="0" w:color="auto"/>
                    <w:bottom w:val="none" w:sz="0" w:space="0" w:color="auto"/>
                    <w:right w:val="none" w:sz="0" w:space="0" w:color="auto"/>
                  </w:divBdr>
                  <w:divsChild>
                    <w:div w:id="372652701">
                      <w:marLeft w:val="0"/>
                      <w:marRight w:val="0"/>
                      <w:marTop w:val="0"/>
                      <w:marBottom w:val="0"/>
                      <w:divBdr>
                        <w:top w:val="none" w:sz="0" w:space="0" w:color="auto"/>
                        <w:left w:val="none" w:sz="0" w:space="0" w:color="auto"/>
                        <w:bottom w:val="none" w:sz="0" w:space="0" w:color="auto"/>
                        <w:right w:val="none" w:sz="0" w:space="0" w:color="auto"/>
                      </w:divBdr>
                    </w:div>
                  </w:divsChild>
                </w:div>
                <w:div w:id="1117408936">
                  <w:marLeft w:val="0"/>
                  <w:marRight w:val="0"/>
                  <w:marTop w:val="0"/>
                  <w:marBottom w:val="0"/>
                  <w:divBdr>
                    <w:top w:val="none" w:sz="0" w:space="0" w:color="auto"/>
                    <w:left w:val="none" w:sz="0" w:space="0" w:color="auto"/>
                    <w:bottom w:val="none" w:sz="0" w:space="0" w:color="auto"/>
                    <w:right w:val="none" w:sz="0" w:space="0" w:color="auto"/>
                  </w:divBdr>
                  <w:divsChild>
                    <w:div w:id="790441845">
                      <w:marLeft w:val="0"/>
                      <w:marRight w:val="0"/>
                      <w:marTop w:val="0"/>
                      <w:marBottom w:val="0"/>
                      <w:divBdr>
                        <w:top w:val="none" w:sz="0" w:space="0" w:color="auto"/>
                        <w:left w:val="none" w:sz="0" w:space="0" w:color="auto"/>
                        <w:bottom w:val="none" w:sz="0" w:space="0" w:color="auto"/>
                        <w:right w:val="none" w:sz="0" w:space="0" w:color="auto"/>
                      </w:divBdr>
                    </w:div>
                  </w:divsChild>
                </w:div>
                <w:div w:id="2097633943">
                  <w:marLeft w:val="0"/>
                  <w:marRight w:val="0"/>
                  <w:marTop w:val="0"/>
                  <w:marBottom w:val="0"/>
                  <w:divBdr>
                    <w:top w:val="none" w:sz="0" w:space="0" w:color="auto"/>
                    <w:left w:val="none" w:sz="0" w:space="0" w:color="auto"/>
                    <w:bottom w:val="none" w:sz="0" w:space="0" w:color="auto"/>
                    <w:right w:val="none" w:sz="0" w:space="0" w:color="auto"/>
                  </w:divBdr>
                  <w:divsChild>
                    <w:div w:id="874004508">
                      <w:marLeft w:val="0"/>
                      <w:marRight w:val="0"/>
                      <w:marTop w:val="0"/>
                      <w:marBottom w:val="0"/>
                      <w:divBdr>
                        <w:top w:val="none" w:sz="0" w:space="0" w:color="auto"/>
                        <w:left w:val="none" w:sz="0" w:space="0" w:color="auto"/>
                        <w:bottom w:val="none" w:sz="0" w:space="0" w:color="auto"/>
                        <w:right w:val="none" w:sz="0" w:space="0" w:color="auto"/>
                      </w:divBdr>
                    </w:div>
                    <w:div w:id="343671985">
                      <w:marLeft w:val="0"/>
                      <w:marRight w:val="0"/>
                      <w:marTop w:val="0"/>
                      <w:marBottom w:val="0"/>
                      <w:divBdr>
                        <w:top w:val="none" w:sz="0" w:space="0" w:color="auto"/>
                        <w:left w:val="none" w:sz="0" w:space="0" w:color="auto"/>
                        <w:bottom w:val="none" w:sz="0" w:space="0" w:color="auto"/>
                        <w:right w:val="none" w:sz="0" w:space="0" w:color="auto"/>
                      </w:divBdr>
                    </w:div>
                  </w:divsChild>
                </w:div>
                <w:div w:id="49967646">
                  <w:marLeft w:val="0"/>
                  <w:marRight w:val="0"/>
                  <w:marTop w:val="0"/>
                  <w:marBottom w:val="0"/>
                  <w:divBdr>
                    <w:top w:val="none" w:sz="0" w:space="0" w:color="auto"/>
                    <w:left w:val="none" w:sz="0" w:space="0" w:color="auto"/>
                    <w:bottom w:val="none" w:sz="0" w:space="0" w:color="auto"/>
                    <w:right w:val="none" w:sz="0" w:space="0" w:color="auto"/>
                  </w:divBdr>
                  <w:divsChild>
                    <w:div w:id="1799834613">
                      <w:marLeft w:val="0"/>
                      <w:marRight w:val="0"/>
                      <w:marTop w:val="0"/>
                      <w:marBottom w:val="0"/>
                      <w:divBdr>
                        <w:top w:val="none" w:sz="0" w:space="0" w:color="auto"/>
                        <w:left w:val="none" w:sz="0" w:space="0" w:color="auto"/>
                        <w:bottom w:val="none" w:sz="0" w:space="0" w:color="auto"/>
                        <w:right w:val="none" w:sz="0" w:space="0" w:color="auto"/>
                      </w:divBdr>
                    </w:div>
                  </w:divsChild>
                </w:div>
                <w:div w:id="934897312">
                  <w:marLeft w:val="0"/>
                  <w:marRight w:val="0"/>
                  <w:marTop w:val="0"/>
                  <w:marBottom w:val="0"/>
                  <w:divBdr>
                    <w:top w:val="none" w:sz="0" w:space="0" w:color="auto"/>
                    <w:left w:val="none" w:sz="0" w:space="0" w:color="auto"/>
                    <w:bottom w:val="none" w:sz="0" w:space="0" w:color="auto"/>
                    <w:right w:val="none" w:sz="0" w:space="0" w:color="auto"/>
                  </w:divBdr>
                  <w:divsChild>
                    <w:div w:id="310328095">
                      <w:marLeft w:val="0"/>
                      <w:marRight w:val="0"/>
                      <w:marTop w:val="0"/>
                      <w:marBottom w:val="0"/>
                      <w:divBdr>
                        <w:top w:val="none" w:sz="0" w:space="0" w:color="auto"/>
                        <w:left w:val="none" w:sz="0" w:space="0" w:color="auto"/>
                        <w:bottom w:val="none" w:sz="0" w:space="0" w:color="auto"/>
                        <w:right w:val="none" w:sz="0" w:space="0" w:color="auto"/>
                      </w:divBdr>
                    </w:div>
                  </w:divsChild>
                </w:div>
                <w:div w:id="1578858296">
                  <w:marLeft w:val="0"/>
                  <w:marRight w:val="0"/>
                  <w:marTop w:val="0"/>
                  <w:marBottom w:val="0"/>
                  <w:divBdr>
                    <w:top w:val="none" w:sz="0" w:space="0" w:color="auto"/>
                    <w:left w:val="none" w:sz="0" w:space="0" w:color="auto"/>
                    <w:bottom w:val="none" w:sz="0" w:space="0" w:color="auto"/>
                    <w:right w:val="none" w:sz="0" w:space="0" w:color="auto"/>
                  </w:divBdr>
                  <w:divsChild>
                    <w:div w:id="666447711">
                      <w:marLeft w:val="0"/>
                      <w:marRight w:val="0"/>
                      <w:marTop w:val="0"/>
                      <w:marBottom w:val="0"/>
                      <w:divBdr>
                        <w:top w:val="none" w:sz="0" w:space="0" w:color="auto"/>
                        <w:left w:val="none" w:sz="0" w:space="0" w:color="auto"/>
                        <w:bottom w:val="none" w:sz="0" w:space="0" w:color="auto"/>
                        <w:right w:val="none" w:sz="0" w:space="0" w:color="auto"/>
                      </w:divBdr>
                    </w:div>
                    <w:div w:id="1636331646">
                      <w:marLeft w:val="0"/>
                      <w:marRight w:val="0"/>
                      <w:marTop w:val="0"/>
                      <w:marBottom w:val="0"/>
                      <w:divBdr>
                        <w:top w:val="none" w:sz="0" w:space="0" w:color="auto"/>
                        <w:left w:val="none" w:sz="0" w:space="0" w:color="auto"/>
                        <w:bottom w:val="none" w:sz="0" w:space="0" w:color="auto"/>
                        <w:right w:val="none" w:sz="0" w:space="0" w:color="auto"/>
                      </w:divBdr>
                    </w:div>
                    <w:div w:id="1242984278">
                      <w:marLeft w:val="0"/>
                      <w:marRight w:val="0"/>
                      <w:marTop w:val="0"/>
                      <w:marBottom w:val="0"/>
                      <w:divBdr>
                        <w:top w:val="none" w:sz="0" w:space="0" w:color="auto"/>
                        <w:left w:val="none" w:sz="0" w:space="0" w:color="auto"/>
                        <w:bottom w:val="none" w:sz="0" w:space="0" w:color="auto"/>
                        <w:right w:val="none" w:sz="0" w:space="0" w:color="auto"/>
                      </w:divBdr>
                    </w:div>
                  </w:divsChild>
                </w:div>
                <w:div w:id="318123301">
                  <w:marLeft w:val="0"/>
                  <w:marRight w:val="0"/>
                  <w:marTop w:val="0"/>
                  <w:marBottom w:val="0"/>
                  <w:divBdr>
                    <w:top w:val="none" w:sz="0" w:space="0" w:color="auto"/>
                    <w:left w:val="none" w:sz="0" w:space="0" w:color="auto"/>
                    <w:bottom w:val="none" w:sz="0" w:space="0" w:color="auto"/>
                    <w:right w:val="none" w:sz="0" w:space="0" w:color="auto"/>
                  </w:divBdr>
                  <w:divsChild>
                    <w:div w:id="1023440386">
                      <w:marLeft w:val="0"/>
                      <w:marRight w:val="0"/>
                      <w:marTop w:val="0"/>
                      <w:marBottom w:val="0"/>
                      <w:divBdr>
                        <w:top w:val="none" w:sz="0" w:space="0" w:color="auto"/>
                        <w:left w:val="none" w:sz="0" w:space="0" w:color="auto"/>
                        <w:bottom w:val="none" w:sz="0" w:space="0" w:color="auto"/>
                        <w:right w:val="none" w:sz="0" w:space="0" w:color="auto"/>
                      </w:divBdr>
                    </w:div>
                    <w:div w:id="1332759901">
                      <w:marLeft w:val="0"/>
                      <w:marRight w:val="0"/>
                      <w:marTop w:val="0"/>
                      <w:marBottom w:val="0"/>
                      <w:divBdr>
                        <w:top w:val="none" w:sz="0" w:space="0" w:color="auto"/>
                        <w:left w:val="none" w:sz="0" w:space="0" w:color="auto"/>
                        <w:bottom w:val="none" w:sz="0" w:space="0" w:color="auto"/>
                        <w:right w:val="none" w:sz="0" w:space="0" w:color="auto"/>
                      </w:divBdr>
                    </w:div>
                  </w:divsChild>
                </w:div>
                <w:div w:id="555092479">
                  <w:marLeft w:val="0"/>
                  <w:marRight w:val="0"/>
                  <w:marTop w:val="0"/>
                  <w:marBottom w:val="0"/>
                  <w:divBdr>
                    <w:top w:val="none" w:sz="0" w:space="0" w:color="auto"/>
                    <w:left w:val="none" w:sz="0" w:space="0" w:color="auto"/>
                    <w:bottom w:val="none" w:sz="0" w:space="0" w:color="auto"/>
                    <w:right w:val="none" w:sz="0" w:space="0" w:color="auto"/>
                  </w:divBdr>
                  <w:divsChild>
                    <w:div w:id="607934090">
                      <w:marLeft w:val="0"/>
                      <w:marRight w:val="0"/>
                      <w:marTop w:val="0"/>
                      <w:marBottom w:val="0"/>
                      <w:divBdr>
                        <w:top w:val="none" w:sz="0" w:space="0" w:color="auto"/>
                        <w:left w:val="none" w:sz="0" w:space="0" w:color="auto"/>
                        <w:bottom w:val="none" w:sz="0" w:space="0" w:color="auto"/>
                        <w:right w:val="none" w:sz="0" w:space="0" w:color="auto"/>
                      </w:divBdr>
                    </w:div>
                  </w:divsChild>
                </w:div>
                <w:div w:id="572855605">
                  <w:marLeft w:val="0"/>
                  <w:marRight w:val="0"/>
                  <w:marTop w:val="0"/>
                  <w:marBottom w:val="0"/>
                  <w:divBdr>
                    <w:top w:val="none" w:sz="0" w:space="0" w:color="auto"/>
                    <w:left w:val="none" w:sz="0" w:space="0" w:color="auto"/>
                    <w:bottom w:val="none" w:sz="0" w:space="0" w:color="auto"/>
                    <w:right w:val="none" w:sz="0" w:space="0" w:color="auto"/>
                  </w:divBdr>
                  <w:divsChild>
                    <w:div w:id="1936281660">
                      <w:marLeft w:val="0"/>
                      <w:marRight w:val="0"/>
                      <w:marTop w:val="0"/>
                      <w:marBottom w:val="0"/>
                      <w:divBdr>
                        <w:top w:val="none" w:sz="0" w:space="0" w:color="auto"/>
                        <w:left w:val="none" w:sz="0" w:space="0" w:color="auto"/>
                        <w:bottom w:val="none" w:sz="0" w:space="0" w:color="auto"/>
                        <w:right w:val="none" w:sz="0" w:space="0" w:color="auto"/>
                      </w:divBdr>
                    </w:div>
                  </w:divsChild>
                </w:div>
                <w:div w:id="513619563">
                  <w:marLeft w:val="0"/>
                  <w:marRight w:val="0"/>
                  <w:marTop w:val="0"/>
                  <w:marBottom w:val="0"/>
                  <w:divBdr>
                    <w:top w:val="none" w:sz="0" w:space="0" w:color="auto"/>
                    <w:left w:val="none" w:sz="0" w:space="0" w:color="auto"/>
                    <w:bottom w:val="none" w:sz="0" w:space="0" w:color="auto"/>
                    <w:right w:val="none" w:sz="0" w:space="0" w:color="auto"/>
                  </w:divBdr>
                  <w:divsChild>
                    <w:div w:id="1095399250">
                      <w:marLeft w:val="0"/>
                      <w:marRight w:val="0"/>
                      <w:marTop w:val="0"/>
                      <w:marBottom w:val="0"/>
                      <w:divBdr>
                        <w:top w:val="none" w:sz="0" w:space="0" w:color="auto"/>
                        <w:left w:val="none" w:sz="0" w:space="0" w:color="auto"/>
                        <w:bottom w:val="none" w:sz="0" w:space="0" w:color="auto"/>
                        <w:right w:val="none" w:sz="0" w:space="0" w:color="auto"/>
                      </w:divBdr>
                    </w:div>
                    <w:div w:id="1147471651">
                      <w:marLeft w:val="0"/>
                      <w:marRight w:val="0"/>
                      <w:marTop w:val="0"/>
                      <w:marBottom w:val="0"/>
                      <w:divBdr>
                        <w:top w:val="none" w:sz="0" w:space="0" w:color="auto"/>
                        <w:left w:val="none" w:sz="0" w:space="0" w:color="auto"/>
                        <w:bottom w:val="none" w:sz="0" w:space="0" w:color="auto"/>
                        <w:right w:val="none" w:sz="0" w:space="0" w:color="auto"/>
                      </w:divBdr>
                    </w:div>
                    <w:div w:id="1549340732">
                      <w:marLeft w:val="0"/>
                      <w:marRight w:val="0"/>
                      <w:marTop w:val="0"/>
                      <w:marBottom w:val="0"/>
                      <w:divBdr>
                        <w:top w:val="none" w:sz="0" w:space="0" w:color="auto"/>
                        <w:left w:val="none" w:sz="0" w:space="0" w:color="auto"/>
                        <w:bottom w:val="none" w:sz="0" w:space="0" w:color="auto"/>
                        <w:right w:val="none" w:sz="0" w:space="0" w:color="auto"/>
                      </w:divBdr>
                    </w:div>
                    <w:div w:id="402879278">
                      <w:marLeft w:val="0"/>
                      <w:marRight w:val="0"/>
                      <w:marTop w:val="0"/>
                      <w:marBottom w:val="0"/>
                      <w:divBdr>
                        <w:top w:val="none" w:sz="0" w:space="0" w:color="auto"/>
                        <w:left w:val="none" w:sz="0" w:space="0" w:color="auto"/>
                        <w:bottom w:val="none" w:sz="0" w:space="0" w:color="auto"/>
                        <w:right w:val="none" w:sz="0" w:space="0" w:color="auto"/>
                      </w:divBdr>
                    </w:div>
                    <w:div w:id="1632706363">
                      <w:marLeft w:val="0"/>
                      <w:marRight w:val="0"/>
                      <w:marTop w:val="0"/>
                      <w:marBottom w:val="0"/>
                      <w:divBdr>
                        <w:top w:val="none" w:sz="0" w:space="0" w:color="auto"/>
                        <w:left w:val="none" w:sz="0" w:space="0" w:color="auto"/>
                        <w:bottom w:val="none" w:sz="0" w:space="0" w:color="auto"/>
                        <w:right w:val="none" w:sz="0" w:space="0" w:color="auto"/>
                      </w:divBdr>
                    </w:div>
                    <w:div w:id="2116359183">
                      <w:marLeft w:val="0"/>
                      <w:marRight w:val="0"/>
                      <w:marTop w:val="0"/>
                      <w:marBottom w:val="0"/>
                      <w:divBdr>
                        <w:top w:val="none" w:sz="0" w:space="0" w:color="auto"/>
                        <w:left w:val="none" w:sz="0" w:space="0" w:color="auto"/>
                        <w:bottom w:val="none" w:sz="0" w:space="0" w:color="auto"/>
                        <w:right w:val="none" w:sz="0" w:space="0" w:color="auto"/>
                      </w:divBdr>
                    </w:div>
                    <w:div w:id="1931234163">
                      <w:marLeft w:val="0"/>
                      <w:marRight w:val="0"/>
                      <w:marTop w:val="0"/>
                      <w:marBottom w:val="0"/>
                      <w:divBdr>
                        <w:top w:val="none" w:sz="0" w:space="0" w:color="auto"/>
                        <w:left w:val="none" w:sz="0" w:space="0" w:color="auto"/>
                        <w:bottom w:val="none" w:sz="0" w:space="0" w:color="auto"/>
                        <w:right w:val="none" w:sz="0" w:space="0" w:color="auto"/>
                      </w:divBdr>
                    </w:div>
                    <w:div w:id="1294561116">
                      <w:marLeft w:val="0"/>
                      <w:marRight w:val="0"/>
                      <w:marTop w:val="0"/>
                      <w:marBottom w:val="0"/>
                      <w:divBdr>
                        <w:top w:val="none" w:sz="0" w:space="0" w:color="auto"/>
                        <w:left w:val="none" w:sz="0" w:space="0" w:color="auto"/>
                        <w:bottom w:val="none" w:sz="0" w:space="0" w:color="auto"/>
                        <w:right w:val="none" w:sz="0" w:space="0" w:color="auto"/>
                      </w:divBdr>
                    </w:div>
                    <w:div w:id="1587304222">
                      <w:marLeft w:val="0"/>
                      <w:marRight w:val="0"/>
                      <w:marTop w:val="0"/>
                      <w:marBottom w:val="0"/>
                      <w:divBdr>
                        <w:top w:val="none" w:sz="0" w:space="0" w:color="auto"/>
                        <w:left w:val="none" w:sz="0" w:space="0" w:color="auto"/>
                        <w:bottom w:val="none" w:sz="0" w:space="0" w:color="auto"/>
                        <w:right w:val="none" w:sz="0" w:space="0" w:color="auto"/>
                      </w:divBdr>
                    </w:div>
                    <w:div w:id="833028831">
                      <w:marLeft w:val="0"/>
                      <w:marRight w:val="0"/>
                      <w:marTop w:val="0"/>
                      <w:marBottom w:val="0"/>
                      <w:divBdr>
                        <w:top w:val="none" w:sz="0" w:space="0" w:color="auto"/>
                        <w:left w:val="none" w:sz="0" w:space="0" w:color="auto"/>
                        <w:bottom w:val="none" w:sz="0" w:space="0" w:color="auto"/>
                        <w:right w:val="none" w:sz="0" w:space="0" w:color="auto"/>
                      </w:divBdr>
                    </w:div>
                  </w:divsChild>
                </w:div>
                <w:div w:id="51656923">
                  <w:marLeft w:val="0"/>
                  <w:marRight w:val="0"/>
                  <w:marTop w:val="0"/>
                  <w:marBottom w:val="0"/>
                  <w:divBdr>
                    <w:top w:val="none" w:sz="0" w:space="0" w:color="auto"/>
                    <w:left w:val="none" w:sz="0" w:space="0" w:color="auto"/>
                    <w:bottom w:val="none" w:sz="0" w:space="0" w:color="auto"/>
                    <w:right w:val="none" w:sz="0" w:space="0" w:color="auto"/>
                  </w:divBdr>
                  <w:divsChild>
                    <w:div w:id="1331985630">
                      <w:marLeft w:val="0"/>
                      <w:marRight w:val="0"/>
                      <w:marTop w:val="0"/>
                      <w:marBottom w:val="0"/>
                      <w:divBdr>
                        <w:top w:val="none" w:sz="0" w:space="0" w:color="auto"/>
                        <w:left w:val="none" w:sz="0" w:space="0" w:color="auto"/>
                        <w:bottom w:val="none" w:sz="0" w:space="0" w:color="auto"/>
                        <w:right w:val="none" w:sz="0" w:space="0" w:color="auto"/>
                      </w:divBdr>
                    </w:div>
                  </w:divsChild>
                </w:div>
                <w:div w:id="1837918330">
                  <w:marLeft w:val="0"/>
                  <w:marRight w:val="0"/>
                  <w:marTop w:val="0"/>
                  <w:marBottom w:val="0"/>
                  <w:divBdr>
                    <w:top w:val="none" w:sz="0" w:space="0" w:color="auto"/>
                    <w:left w:val="none" w:sz="0" w:space="0" w:color="auto"/>
                    <w:bottom w:val="none" w:sz="0" w:space="0" w:color="auto"/>
                    <w:right w:val="none" w:sz="0" w:space="0" w:color="auto"/>
                  </w:divBdr>
                  <w:divsChild>
                    <w:div w:id="1435443412">
                      <w:marLeft w:val="0"/>
                      <w:marRight w:val="0"/>
                      <w:marTop w:val="0"/>
                      <w:marBottom w:val="0"/>
                      <w:divBdr>
                        <w:top w:val="none" w:sz="0" w:space="0" w:color="auto"/>
                        <w:left w:val="none" w:sz="0" w:space="0" w:color="auto"/>
                        <w:bottom w:val="none" w:sz="0" w:space="0" w:color="auto"/>
                        <w:right w:val="none" w:sz="0" w:space="0" w:color="auto"/>
                      </w:divBdr>
                    </w:div>
                  </w:divsChild>
                </w:div>
                <w:div w:id="403336019">
                  <w:marLeft w:val="0"/>
                  <w:marRight w:val="0"/>
                  <w:marTop w:val="0"/>
                  <w:marBottom w:val="0"/>
                  <w:divBdr>
                    <w:top w:val="none" w:sz="0" w:space="0" w:color="auto"/>
                    <w:left w:val="none" w:sz="0" w:space="0" w:color="auto"/>
                    <w:bottom w:val="none" w:sz="0" w:space="0" w:color="auto"/>
                    <w:right w:val="none" w:sz="0" w:space="0" w:color="auto"/>
                  </w:divBdr>
                  <w:divsChild>
                    <w:div w:id="867065923">
                      <w:marLeft w:val="0"/>
                      <w:marRight w:val="0"/>
                      <w:marTop w:val="0"/>
                      <w:marBottom w:val="0"/>
                      <w:divBdr>
                        <w:top w:val="none" w:sz="0" w:space="0" w:color="auto"/>
                        <w:left w:val="none" w:sz="0" w:space="0" w:color="auto"/>
                        <w:bottom w:val="none" w:sz="0" w:space="0" w:color="auto"/>
                        <w:right w:val="none" w:sz="0" w:space="0" w:color="auto"/>
                      </w:divBdr>
                    </w:div>
                  </w:divsChild>
                </w:div>
                <w:div w:id="1541357199">
                  <w:marLeft w:val="0"/>
                  <w:marRight w:val="0"/>
                  <w:marTop w:val="0"/>
                  <w:marBottom w:val="0"/>
                  <w:divBdr>
                    <w:top w:val="none" w:sz="0" w:space="0" w:color="auto"/>
                    <w:left w:val="none" w:sz="0" w:space="0" w:color="auto"/>
                    <w:bottom w:val="none" w:sz="0" w:space="0" w:color="auto"/>
                    <w:right w:val="none" w:sz="0" w:space="0" w:color="auto"/>
                  </w:divBdr>
                  <w:divsChild>
                    <w:div w:id="2008634456">
                      <w:marLeft w:val="0"/>
                      <w:marRight w:val="0"/>
                      <w:marTop w:val="0"/>
                      <w:marBottom w:val="0"/>
                      <w:divBdr>
                        <w:top w:val="none" w:sz="0" w:space="0" w:color="auto"/>
                        <w:left w:val="none" w:sz="0" w:space="0" w:color="auto"/>
                        <w:bottom w:val="none" w:sz="0" w:space="0" w:color="auto"/>
                        <w:right w:val="none" w:sz="0" w:space="0" w:color="auto"/>
                      </w:divBdr>
                    </w:div>
                  </w:divsChild>
                </w:div>
                <w:div w:id="1625042376">
                  <w:marLeft w:val="0"/>
                  <w:marRight w:val="0"/>
                  <w:marTop w:val="0"/>
                  <w:marBottom w:val="0"/>
                  <w:divBdr>
                    <w:top w:val="none" w:sz="0" w:space="0" w:color="auto"/>
                    <w:left w:val="none" w:sz="0" w:space="0" w:color="auto"/>
                    <w:bottom w:val="none" w:sz="0" w:space="0" w:color="auto"/>
                    <w:right w:val="none" w:sz="0" w:space="0" w:color="auto"/>
                  </w:divBdr>
                  <w:divsChild>
                    <w:div w:id="72289020">
                      <w:marLeft w:val="0"/>
                      <w:marRight w:val="0"/>
                      <w:marTop w:val="0"/>
                      <w:marBottom w:val="0"/>
                      <w:divBdr>
                        <w:top w:val="none" w:sz="0" w:space="0" w:color="auto"/>
                        <w:left w:val="none" w:sz="0" w:space="0" w:color="auto"/>
                        <w:bottom w:val="none" w:sz="0" w:space="0" w:color="auto"/>
                        <w:right w:val="none" w:sz="0" w:space="0" w:color="auto"/>
                      </w:divBdr>
                    </w:div>
                    <w:div w:id="1666324964">
                      <w:marLeft w:val="0"/>
                      <w:marRight w:val="0"/>
                      <w:marTop w:val="0"/>
                      <w:marBottom w:val="0"/>
                      <w:divBdr>
                        <w:top w:val="none" w:sz="0" w:space="0" w:color="auto"/>
                        <w:left w:val="none" w:sz="0" w:space="0" w:color="auto"/>
                        <w:bottom w:val="none" w:sz="0" w:space="0" w:color="auto"/>
                        <w:right w:val="none" w:sz="0" w:space="0" w:color="auto"/>
                      </w:divBdr>
                    </w:div>
                  </w:divsChild>
                </w:div>
                <w:div w:id="711272450">
                  <w:marLeft w:val="0"/>
                  <w:marRight w:val="0"/>
                  <w:marTop w:val="0"/>
                  <w:marBottom w:val="0"/>
                  <w:divBdr>
                    <w:top w:val="none" w:sz="0" w:space="0" w:color="auto"/>
                    <w:left w:val="none" w:sz="0" w:space="0" w:color="auto"/>
                    <w:bottom w:val="none" w:sz="0" w:space="0" w:color="auto"/>
                    <w:right w:val="none" w:sz="0" w:space="0" w:color="auto"/>
                  </w:divBdr>
                  <w:divsChild>
                    <w:div w:id="205725616">
                      <w:marLeft w:val="0"/>
                      <w:marRight w:val="0"/>
                      <w:marTop w:val="0"/>
                      <w:marBottom w:val="0"/>
                      <w:divBdr>
                        <w:top w:val="none" w:sz="0" w:space="0" w:color="auto"/>
                        <w:left w:val="none" w:sz="0" w:space="0" w:color="auto"/>
                        <w:bottom w:val="none" w:sz="0" w:space="0" w:color="auto"/>
                        <w:right w:val="none" w:sz="0" w:space="0" w:color="auto"/>
                      </w:divBdr>
                    </w:div>
                  </w:divsChild>
                </w:div>
                <w:div w:id="968557083">
                  <w:marLeft w:val="0"/>
                  <w:marRight w:val="0"/>
                  <w:marTop w:val="0"/>
                  <w:marBottom w:val="0"/>
                  <w:divBdr>
                    <w:top w:val="none" w:sz="0" w:space="0" w:color="auto"/>
                    <w:left w:val="none" w:sz="0" w:space="0" w:color="auto"/>
                    <w:bottom w:val="none" w:sz="0" w:space="0" w:color="auto"/>
                    <w:right w:val="none" w:sz="0" w:space="0" w:color="auto"/>
                  </w:divBdr>
                  <w:divsChild>
                    <w:div w:id="1806893391">
                      <w:marLeft w:val="0"/>
                      <w:marRight w:val="0"/>
                      <w:marTop w:val="0"/>
                      <w:marBottom w:val="0"/>
                      <w:divBdr>
                        <w:top w:val="none" w:sz="0" w:space="0" w:color="auto"/>
                        <w:left w:val="none" w:sz="0" w:space="0" w:color="auto"/>
                        <w:bottom w:val="none" w:sz="0" w:space="0" w:color="auto"/>
                        <w:right w:val="none" w:sz="0" w:space="0" w:color="auto"/>
                      </w:divBdr>
                    </w:div>
                  </w:divsChild>
                </w:div>
                <w:div w:id="1971864689">
                  <w:marLeft w:val="0"/>
                  <w:marRight w:val="0"/>
                  <w:marTop w:val="0"/>
                  <w:marBottom w:val="0"/>
                  <w:divBdr>
                    <w:top w:val="none" w:sz="0" w:space="0" w:color="auto"/>
                    <w:left w:val="none" w:sz="0" w:space="0" w:color="auto"/>
                    <w:bottom w:val="none" w:sz="0" w:space="0" w:color="auto"/>
                    <w:right w:val="none" w:sz="0" w:space="0" w:color="auto"/>
                  </w:divBdr>
                  <w:divsChild>
                    <w:div w:id="922954274">
                      <w:marLeft w:val="0"/>
                      <w:marRight w:val="0"/>
                      <w:marTop w:val="0"/>
                      <w:marBottom w:val="0"/>
                      <w:divBdr>
                        <w:top w:val="none" w:sz="0" w:space="0" w:color="auto"/>
                        <w:left w:val="none" w:sz="0" w:space="0" w:color="auto"/>
                        <w:bottom w:val="none" w:sz="0" w:space="0" w:color="auto"/>
                        <w:right w:val="none" w:sz="0" w:space="0" w:color="auto"/>
                      </w:divBdr>
                    </w:div>
                  </w:divsChild>
                </w:div>
                <w:div w:id="862940882">
                  <w:marLeft w:val="0"/>
                  <w:marRight w:val="0"/>
                  <w:marTop w:val="0"/>
                  <w:marBottom w:val="0"/>
                  <w:divBdr>
                    <w:top w:val="none" w:sz="0" w:space="0" w:color="auto"/>
                    <w:left w:val="none" w:sz="0" w:space="0" w:color="auto"/>
                    <w:bottom w:val="none" w:sz="0" w:space="0" w:color="auto"/>
                    <w:right w:val="none" w:sz="0" w:space="0" w:color="auto"/>
                  </w:divBdr>
                  <w:divsChild>
                    <w:div w:id="1097411315">
                      <w:marLeft w:val="0"/>
                      <w:marRight w:val="0"/>
                      <w:marTop w:val="0"/>
                      <w:marBottom w:val="0"/>
                      <w:divBdr>
                        <w:top w:val="none" w:sz="0" w:space="0" w:color="auto"/>
                        <w:left w:val="none" w:sz="0" w:space="0" w:color="auto"/>
                        <w:bottom w:val="none" w:sz="0" w:space="0" w:color="auto"/>
                        <w:right w:val="none" w:sz="0" w:space="0" w:color="auto"/>
                      </w:divBdr>
                    </w:div>
                  </w:divsChild>
                </w:div>
                <w:div w:id="1137137854">
                  <w:marLeft w:val="0"/>
                  <w:marRight w:val="0"/>
                  <w:marTop w:val="0"/>
                  <w:marBottom w:val="0"/>
                  <w:divBdr>
                    <w:top w:val="none" w:sz="0" w:space="0" w:color="auto"/>
                    <w:left w:val="none" w:sz="0" w:space="0" w:color="auto"/>
                    <w:bottom w:val="none" w:sz="0" w:space="0" w:color="auto"/>
                    <w:right w:val="none" w:sz="0" w:space="0" w:color="auto"/>
                  </w:divBdr>
                  <w:divsChild>
                    <w:div w:id="380859222">
                      <w:marLeft w:val="0"/>
                      <w:marRight w:val="0"/>
                      <w:marTop w:val="0"/>
                      <w:marBottom w:val="0"/>
                      <w:divBdr>
                        <w:top w:val="none" w:sz="0" w:space="0" w:color="auto"/>
                        <w:left w:val="none" w:sz="0" w:space="0" w:color="auto"/>
                        <w:bottom w:val="none" w:sz="0" w:space="0" w:color="auto"/>
                        <w:right w:val="none" w:sz="0" w:space="0" w:color="auto"/>
                      </w:divBdr>
                    </w:div>
                  </w:divsChild>
                </w:div>
                <w:div w:id="802187637">
                  <w:marLeft w:val="0"/>
                  <w:marRight w:val="0"/>
                  <w:marTop w:val="0"/>
                  <w:marBottom w:val="0"/>
                  <w:divBdr>
                    <w:top w:val="none" w:sz="0" w:space="0" w:color="auto"/>
                    <w:left w:val="none" w:sz="0" w:space="0" w:color="auto"/>
                    <w:bottom w:val="none" w:sz="0" w:space="0" w:color="auto"/>
                    <w:right w:val="none" w:sz="0" w:space="0" w:color="auto"/>
                  </w:divBdr>
                  <w:divsChild>
                    <w:div w:id="45761388">
                      <w:marLeft w:val="0"/>
                      <w:marRight w:val="0"/>
                      <w:marTop w:val="0"/>
                      <w:marBottom w:val="0"/>
                      <w:divBdr>
                        <w:top w:val="none" w:sz="0" w:space="0" w:color="auto"/>
                        <w:left w:val="none" w:sz="0" w:space="0" w:color="auto"/>
                        <w:bottom w:val="none" w:sz="0" w:space="0" w:color="auto"/>
                        <w:right w:val="none" w:sz="0" w:space="0" w:color="auto"/>
                      </w:divBdr>
                    </w:div>
                  </w:divsChild>
                </w:div>
                <w:div w:id="1287279602">
                  <w:marLeft w:val="0"/>
                  <w:marRight w:val="0"/>
                  <w:marTop w:val="0"/>
                  <w:marBottom w:val="0"/>
                  <w:divBdr>
                    <w:top w:val="none" w:sz="0" w:space="0" w:color="auto"/>
                    <w:left w:val="none" w:sz="0" w:space="0" w:color="auto"/>
                    <w:bottom w:val="none" w:sz="0" w:space="0" w:color="auto"/>
                    <w:right w:val="none" w:sz="0" w:space="0" w:color="auto"/>
                  </w:divBdr>
                  <w:divsChild>
                    <w:div w:id="1145390223">
                      <w:marLeft w:val="0"/>
                      <w:marRight w:val="0"/>
                      <w:marTop w:val="0"/>
                      <w:marBottom w:val="0"/>
                      <w:divBdr>
                        <w:top w:val="none" w:sz="0" w:space="0" w:color="auto"/>
                        <w:left w:val="none" w:sz="0" w:space="0" w:color="auto"/>
                        <w:bottom w:val="none" w:sz="0" w:space="0" w:color="auto"/>
                        <w:right w:val="none" w:sz="0" w:space="0" w:color="auto"/>
                      </w:divBdr>
                    </w:div>
                  </w:divsChild>
                </w:div>
                <w:div w:id="1002587652">
                  <w:marLeft w:val="0"/>
                  <w:marRight w:val="0"/>
                  <w:marTop w:val="0"/>
                  <w:marBottom w:val="0"/>
                  <w:divBdr>
                    <w:top w:val="none" w:sz="0" w:space="0" w:color="auto"/>
                    <w:left w:val="none" w:sz="0" w:space="0" w:color="auto"/>
                    <w:bottom w:val="none" w:sz="0" w:space="0" w:color="auto"/>
                    <w:right w:val="none" w:sz="0" w:space="0" w:color="auto"/>
                  </w:divBdr>
                  <w:divsChild>
                    <w:div w:id="419716077">
                      <w:marLeft w:val="0"/>
                      <w:marRight w:val="0"/>
                      <w:marTop w:val="0"/>
                      <w:marBottom w:val="0"/>
                      <w:divBdr>
                        <w:top w:val="none" w:sz="0" w:space="0" w:color="auto"/>
                        <w:left w:val="none" w:sz="0" w:space="0" w:color="auto"/>
                        <w:bottom w:val="none" w:sz="0" w:space="0" w:color="auto"/>
                        <w:right w:val="none" w:sz="0" w:space="0" w:color="auto"/>
                      </w:divBdr>
                    </w:div>
                  </w:divsChild>
                </w:div>
                <w:div w:id="288559454">
                  <w:marLeft w:val="0"/>
                  <w:marRight w:val="0"/>
                  <w:marTop w:val="0"/>
                  <w:marBottom w:val="0"/>
                  <w:divBdr>
                    <w:top w:val="none" w:sz="0" w:space="0" w:color="auto"/>
                    <w:left w:val="none" w:sz="0" w:space="0" w:color="auto"/>
                    <w:bottom w:val="none" w:sz="0" w:space="0" w:color="auto"/>
                    <w:right w:val="none" w:sz="0" w:space="0" w:color="auto"/>
                  </w:divBdr>
                  <w:divsChild>
                    <w:div w:id="6262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0821">
          <w:marLeft w:val="0"/>
          <w:marRight w:val="0"/>
          <w:marTop w:val="0"/>
          <w:marBottom w:val="0"/>
          <w:divBdr>
            <w:top w:val="none" w:sz="0" w:space="0" w:color="auto"/>
            <w:left w:val="none" w:sz="0" w:space="0" w:color="auto"/>
            <w:bottom w:val="none" w:sz="0" w:space="0" w:color="auto"/>
            <w:right w:val="none" w:sz="0" w:space="0" w:color="auto"/>
          </w:divBdr>
        </w:div>
        <w:div w:id="512571410">
          <w:marLeft w:val="0"/>
          <w:marRight w:val="0"/>
          <w:marTop w:val="0"/>
          <w:marBottom w:val="0"/>
          <w:divBdr>
            <w:top w:val="none" w:sz="0" w:space="0" w:color="auto"/>
            <w:left w:val="none" w:sz="0" w:space="0" w:color="auto"/>
            <w:bottom w:val="none" w:sz="0" w:space="0" w:color="auto"/>
            <w:right w:val="none" w:sz="0" w:space="0" w:color="auto"/>
          </w:divBdr>
        </w:div>
        <w:div w:id="795759828">
          <w:marLeft w:val="0"/>
          <w:marRight w:val="0"/>
          <w:marTop w:val="0"/>
          <w:marBottom w:val="0"/>
          <w:divBdr>
            <w:top w:val="none" w:sz="0" w:space="0" w:color="auto"/>
            <w:left w:val="none" w:sz="0" w:space="0" w:color="auto"/>
            <w:bottom w:val="none" w:sz="0" w:space="0" w:color="auto"/>
            <w:right w:val="none" w:sz="0" w:space="0" w:color="auto"/>
          </w:divBdr>
        </w:div>
        <w:div w:id="2019387508">
          <w:marLeft w:val="0"/>
          <w:marRight w:val="0"/>
          <w:marTop w:val="0"/>
          <w:marBottom w:val="0"/>
          <w:divBdr>
            <w:top w:val="none" w:sz="0" w:space="0" w:color="auto"/>
            <w:left w:val="none" w:sz="0" w:space="0" w:color="auto"/>
            <w:bottom w:val="none" w:sz="0" w:space="0" w:color="auto"/>
            <w:right w:val="none" w:sz="0" w:space="0" w:color="auto"/>
          </w:divBdr>
        </w:div>
        <w:div w:id="1536622914">
          <w:marLeft w:val="0"/>
          <w:marRight w:val="0"/>
          <w:marTop w:val="0"/>
          <w:marBottom w:val="0"/>
          <w:divBdr>
            <w:top w:val="none" w:sz="0" w:space="0" w:color="auto"/>
            <w:left w:val="none" w:sz="0" w:space="0" w:color="auto"/>
            <w:bottom w:val="none" w:sz="0" w:space="0" w:color="auto"/>
            <w:right w:val="none" w:sz="0" w:space="0" w:color="auto"/>
          </w:divBdr>
        </w:div>
        <w:div w:id="1100178200">
          <w:marLeft w:val="0"/>
          <w:marRight w:val="0"/>
          <w:marTop w:val="0"/>
          <w:marBottom w:val="0"/>
          <w:divBdr>
            <w:top w:val="none" w:sz="0" w:space="0" w:color="auto"/>
            <w:left w:val="none" w:sz="0" w:space="0" w:color="auto"/>
            <w:bottom w:val="none" w:sz="0" w:space="0" w:color="auto"/>
            <w:right w:val="none" w:sz="0" w:space="0" w:color="auto"/>
          </w:divBdr>
        </w:div>
        <w:div w:id="846017988">
          <w:marLeft w:val="0"/>
          <w:marRight w:val="0"/>
          <w:marTop w:val="0"/>
          <w:marBottom w:val="0"/>
          <w:divBdr>
            <w:top w:val="none" w:sz="0" w:space="0" w:color="auto"/>
            <w:left w:val="none" w:sz="0" w:space="0" w:color="auto"/>
            <w:bottom w:val="none" w:sz="0" w:space="0" w:color="auto"/>
            <w:right w:val="none" w:sz="0" w:space="0" w:color="auto"/>
          </w:divBdr>
        </w:div>
        <w:div w:id="876352175">
          <w:marLeft w:val="0"/>
          <w:marRight w:val="0"/>
          <w:marTop w:val="0"/>
          <w:marBottom w:val="0"/>
          <w:divBdr>
            <w:top w:val="none" w:sz="0" w:space="0" w:color="auto"/>
            <w:left w:val="none" w:sz="0" w:space="0" w:color="auto"/>
            <w:bottom w:val="none" w:sz="0" w:space="0" w:color="auto"/>
            <w:right w:val="none" w:sz="0" w:space="0" w:color="auto"/>
          </w:divBdr>
        </w:div>
        <w:div w:id="1181503682">
          <w:marLeft w:val="0"/>
          <w:marRight w:val="0"/>
          <w:marTop w:val="0"/>
          <w:marBottom w:val="0"/>
          <w:divBdr>
            <w:top w:val="none" w:sz="0" w:space="0" w:color="auto"/>
            <w:left w:val="none" w:sz="0" w:space="0" w:color="auto"/>
            <w:bottom w:val="none" w:sz="0" w:space="0" w:color="auto"/>
            <w:right w:val="none" w:sz="0" w:space="0" w:color="auto"/>
          </w:divBdr>
        </w:div>
        <w:div w:id="809442440">
          <w:marLeft w:val="0"/>
          <w:marRight w:val="0"/>
          <w:marTop w:val="0"/>
          <w:marBottom w:val="0"/>
          <w:divBdr>
            <w:top w:val="none" w:sz="0" w:space="0" w:color="auto"/>
            <w:left w:val="none" w:sz="0" w:space="0" w:color="auto"/>
            <w:bottom w:val="none" w:sz="0" w:space="0" w:color="auto"/>
            <w:right w:val="none" w:sz="0" w:space="0" w:color="auto"/>
          </w:divBdr>
        </w:div>
        <w:div w:id="778833723">
          <w:marLeft w:val="0"/>
          <w:marRight w:val="0"/>
          <w:marTop w:val="0"/>
          <w:marBottom w:val="0"/>
          <w:divBdr>
            <w:top w:val="none" w:sz="0" w:space="0" w:color="auto"/>
            <w:left w:val="none" w:sz="0" w:space="0" w:color="auto"/>
            <w:bottom w:val="none" w:sz="0" w:space="0" w:color="auto"/>
            <w:right w:val="none" w:sz="0" w:space="0" w:color="auto"/>
          </w:divBdr>
        </w:div>
        <w:div w:id="1522815026">
          <w:marLeft w:val="0"/>
          <w:marRight w:val="0"/>
          <w:marTop w:val="0"/>
          <w:marBottom w:val="0"/>
          <w:divBdr>
            <w:top w:val="none" w:sz="0" w:space="0" w:color="auto"/>
            <w:left w:val="none" w:sz="0" w:space="0" w:color="auto"/>
            <w:bottom w:val="none" w:sz="0" w:space="0" w:color="auto"/>
            <w:right w:val="none" w:sz="0" w:space="0" w:color="auto"/>
          </w:divBdr>
        </w:div>
        <w:div w:id="853610932">
          <w:marLeft w:val="0"/>
          <w:marRight w:val="0"/>
          <w:marTop w:val="0"/>
          <w:marBottom w:val="0"/>
          <w:divBdr>
            <w:top w:val="none" w:sz="0" w:space="0" w:color="auto"/>
            <w:left w:val="none" w:sz="0" w:space="0" w:color="auto"/>
            <w:bottom w:val="none" w:sz="0" w:space="0" w:color="auto"/>
            <w:right w:val="none" w:sz="0" w:space="0" w:color="auto"/>
          </w:divBdr>
        </w:div>
        <w:div w:id="734009138">
          <w:marLeft w:val="0"/>
          <w:marRight w:val="0"/>
          <w:marTop w:val="0"/>
          <w:marBottom w:val="0"/>
          <w:divBdr>
            <w:top w:val="none" w:sz="0" w:space="0" w:color="auto"/>
            <w:left w:val="none" w:sz="0" w:space="0" w:color="auto"/>
            <w:bottom w:val="none" w:sz="0" w:space="0" w:color="auto"/>
            <w:right w:val="none" w:sz="0" w:space="0" w:color="auto"/>
          </w:divBdr>
        </w:div>
        <w:div w:id="1716345214">
          <w:marLeft w:val="0"/>
          <w:marRight w:val="0"/>
          <w:marTop w:val="0"/>
          <w:marBottom w:val="0"/>
          <w:divBdr>
            <w:top w:val="none" w:sz="0" w:space="0" w:color="auto"/>
            <w:left w:val="none" w:sz="0" w:space="0" w:color="auto"/>
            <w:bottom w:val="none" w:sz="0" w:space="0" w:color="auto"/>
            <w:right w:val="none" w:sz="0" w:space="0" w:color="auto"/>
          </w:divBdr>
        </w:div>
        <w:div w:id="1535191083">
          <w:marLeft w:val="0"/>
          <w:marRight w:val="0"/>
          <w:marTop w:val="0"/>
          <w:marBottom w:val="0"/>
          <w:divBdr>
            <w:top w:val="none" w:sz="0" w:space="0" w:color="auto"/>
            <w:left w:val="none" w:sz="0" w:space="0" w:color="auto"/>
            <w:bottom w:val="none" w:sz="0" w:space="0" w:color="auto"/>
            <w:right w:val="none" w:sz="0" w:space="0" w:color="auto"/>
          </w:divBdr>
        </w:div>
        <w:div w:id="260188727">
          <w:marLeft w:val="0"/>
          <w:marRight w:val="0"/>
          <w:marTop w:val="0"/>
          <w:marBottom w:val="0"/>
          <w:divBdr>
            <w:top w:val="none" w:sz="0" w:space="0" w:color="auto"/>
            <w:left w:val="none" w:sz="0" w:space="0" w:color="auto"/>
            <w:bottom w:val="none" w:sz="0" w:space="0" w:color="auto"/>
            <w:right w:val="none" w:sz="0" w:space="0" w:color="auto"/>
          </w:divBdr>
        </w:div>
        <w:div w:id="306665659">
          <w:marLeft w:val="0"/>
          <w:marRight w:val="0"/>
          <w:marTop w:val="0"/>
          <w:marBottom w:val="0"/>
          <w:divBdr>
            <w:top w:val="none" w:sz="0" w:space="0" w:color="auto"/>
            <w:left w:val="none" w:sz="0" w:space="0" w:color="auto"/>
            <w:bottom w:val="none" w:sz="0" w:space="0" w:color="auto"/>
            <w:right w:val="none" w:sz="0" w:space="0" w:color="auto"/>
          </w:divBdr>
        </w:div>
        <w:div w:id="727148216">
          <w:marLeft w:val="0"/>
          <w:marRight w:val="0"/>
          <w:marTop w:val="0"/>
          <w:marBottom w:val="0"/>
          <w:divBdr>
            <w:top w:val="none" w:sz="0" w:space="0" w:color="auto"/>
            <w:left w:val="none" w:sz="0" w:space="0" w:color="auto"/>
            <w:bottom w:val="none" w:sz="0" w:space="0" w:color="auto"/>
            <w:right w:val="none" w:sz="0" w:space="0" w:color="auto"/>
          </w:divBdr>
        </w:div>
        <w:div w:id="978069920">
          <w:marLeft w:val="0"/>
          <w:marRight w:val="0"/>
          <w:marTop w:val="0"/>
          <w:marBottom w:val="0"/>
          <w:divBdr>
            <w:top w:val="none" w:sz="0" w:space="0" w:color="auto"/>
            <w:left w:val="none" w:sz="0" w:space="0" w:color="auto"/>
            <w:bottom w:val="none" w:sz="0" w:space="0" w:color="auto"/>
            <w:right w:val="none" w:sz="0" w:space="0" w:color="auto"/>
          </w:divBdr>
        </w:div>
        <w:div w:id="1758021495">
          <w:marLeft w:val="0"/>
          <w:marRight w:val="0"/>
          <w:marTop w:val="0"/>
          <w:marBottom w:val="0"/>
          <w:divBdr>
            <w:top w:val="none" w:sz="0" w:space="0" w:color="auto"/>
            <w:left w:val="none" w:sz="0" w:space="0" w:color="auto"/>
            <w:bottom w:val="none" w:sz="0" w:space="0" w:color="auto"/>
            <w:right w:val="none" w:sz="0" w:space="0" w:color="auto"/>
          </w:divBdr>
        </w:div>
        <w:div w:id="1314261982">
          <w:marLeft w:val="0"/>
          <w:marRight w:val="0"/>
          <w:marTop w:val="0"/>
          <w:marBottom w:val="0"/>
          <w:divBdr>
            <w:top w:val="none" w:sz="0" w:space="0" w:color="auto"/>
            <w:left w:val="none" w:sz="0" w:space="0" w:color="auto"/>
            <w:bottom w:val="none" w:sz="0" w:space="0" w:color="auto"/>
            <w:right w:val="none" w:sz="0" w:space="0" w:color="auto"/>
          </w:divBdr>
        </w:div>
        <w:div w:id="1159150672">
          <w:marLeft w:val="0"/>
          <w:marRight w:val="0"/>
          <w:marTop w:val="0"/>
          <w:marBottom w:val="0"/>
          <w:divBdr>
            <w:top w:val="none" w:sz="0" w:space="0" w:color="auto"/>
            <w:left w:val="none" w:sz="0" w:space="0" w:color="auto"/>
            <w:bottom w:val="none" w:sz="0" w:space="0" w:color="auto"/>
            <w:right w:val="none" w:sz="0" w:space="0" w:color="auto"/>
          </w:divBdr>
        </w:div>
        <w:div w:id="1851796177">
          <w:marLeft w:val="0"/>
          <w:marRight w:val="0"/>
          <w:marTop w:val="0"/>
          <w:marBottom w:val="0"/>
          <w:divBdr>
            <w:top w:val="none" w:sz="0" w:space="0" w:color="auto"/>
            <w:left w:val="none" w:sz="0" w:space="0" w:color="auto"/>
            <w:bottom w:val="none" w:sz="0" w:space="0" w:color="auto"/>
            <w:right w:val="none" w:sz="0" w:space="0" w:color="auto"/>
          </w:divBdr>
        </w:div>
        <w:div w:id="838695400">
          <w:marLeft w:val="0"/>
          <w:marRight w:val="0"/>
          <w:marTop w:val="0"/>
          <w:marBottom w:val="0"/>
          <w:divBdr>
            <w:top w:val="none" w:sz="0" w:space="0" w:color="auto"/>
            <w:left w:val="none" w:sz="0" w:space="0" w:color="auto"/>
            <w:bottom w:val="none" w:sz="0" w:space="0" w:color="auto"/>
            <w:right w:val="none" w:sz="0" w:space="0" w:color="auto"/>
          </w:divBdr>
        </w:div>
        <w:div w:id="1944609119">
          <w:marLeft w:val="0"/>
          <w:marRight w:val="0"/>
          <w:marTop w:val="0"/>
          <w:marBottom w:val="0"/>
          <w:divBdr>
            <w:top w:val="none" w:sz="0" w:space="0" w:color="auto"/>
            <w:left w:val="none" w:sz="0" w:space="0" w:color="auto"/>
            <w:bottom w:val="none" w:sz="0" w:space="0" w:color="auto"/>
            <w:right w:val="none" w:sz="0" w:space="0" w:color="auto"/>
          </w:divBdr>
        </w:div>
        <w:div w:id="497381787">
          <w:marLeft w:val="0"/>
          <w:marRight w:val="0"/>
          <w:marTop w:val="0"/>
          <w:marBottom w:val="0"/>
          <w:divBdr>
            <w:top w:val="none" w:sz="0" w:space="0" w:color="auto"/>
            <w:left w:val="none" w:sz="0" w:space="0" w:color="auto"/>
            <w:bottom w:val="none" w:sz="0" w:space="0" w:color="auto"/>
            <w:right w:val="none" w:sz="0" w:space="0" w:color="auto"/>
          </w:divBdr>
        </w:div>
        <w:div w:id="1837644878">
          <w:marLeft w:val="0"/>
          <w:marRight w:val="0"/>
          <w:marTop w:val="0"/>
          <w:marBottom w:val="0"/>
          <w:divBdr>
            <w:top w:val="none" w:sz="0" w:space="0" w:color="auto"/>
            <w:left w:val="none" w:sz="0" w:space="0" w:color="auto"/>
            <w:bottom w:val="none" w:sz="0" w:space="0" w:color="auto"/>
            <w:right w:val="none" w:sz="0" w:space="0" w:color="auto"/>
          </w:divBdr>
        </w:div>
        <w:div w:id="243537241">
          <w:marLeft w:val="0"/>
          <w:marRight w:val="0"/>
          <w:marTop w:val="0"/>
          <w:marBottom w:val="0"/>
          <w:divBdr>
            <w:top w:val="none" w:sz="0" w:space="0" w:color="auto"/>
            <w:left w:val="none" w:sz="0" w:space="0" w:color="auto"/>
            <w:bottom w:val="none" w:sz="0" w:space="0" w:color="auto"/>
            <w:right w:val="none" w:sz="0" w:space="0" w:color="auto"/>
          </w:divBdr>
        </w:div>
        <w:div w:id="2020160911">
          <w:marLeft w:val="0"/>
          <w:marRight w:val="0"/>
          <w:marTop w:val="0"/>
          <w:marBottom w:val="0"/>
          <w:divBdr>
            <w:top w:val="none" w:sz="0" w:space="0" w:color="auto"/>
            <w:left w:val="none" w:sz="0" w:space="0" w:color="auto"/>
            <w:bottom w:val="none" w:sz="0" w:space="0" w:color="auto"/>
            <w:right w:val="none" w:sz="0" w:space="0" w:color="auto"/>
          </w:divBdr>
        </w:div>
        <w:div w:id="977682740">
          <w:marLeft w:val="0"/>
          <w:marRight w:val="0"/>
          <w:marTop w:val="0"/>
          <w:marBottom w:val="0"/>
          <w:divBdr>
            <w:top w:val="none" w:sz="0" w:space="0" w:color="auto"/>
            <w:left w:val="none" w:sz="0" w:space="0" w:color="auto"/>
            <w:bottom w:val="none" w:sz="0" w:space="0" w:color="auto"/>
            <w:right w:val="none" w:sz="0" w:space="0" w:color="auto"/>
          </w:divBdr>
        </w:div>
        <w:div w:id="15664958">
          <w:marLeft w:val="0"/>
          <w:marRight w:val="0"/>
          <w:marTop w:val="0"/>
          <w:marBottom w:val="0"/>
          <w:divBdr>
            <w:top w:val="none" w:sz="0" w:space="0" w:color="auto"/>
            <w:left w:val="none" w:sz="0" w:space="0" w:color="auto"/>
            <w:bottom w:val="none" w:sz="0" w:space="0" w:color="auto"/>
            <w:right w:val="none" w:sz="0" w:space="0" w:color="auto"/>
          </w:divBdr>
        </w:div>
        <w:div w:id="1755515556">
          <w:marLeft w:val="0"/>
          <w:marRight w:val="0"/>
          <w:marTop w:val="0"/>
          <w:marBottom w:val="0"/>
          <w:divBdr>
            <w:top w:val="none" w:sz="0" w:space="0" w:color="auto"/>
            <w:left w:val="none" w:sz="0" w:space="0" w:color="auto"/>
            <w:bottom w:val="none" w:sz="0" w:space="0" w:color="auto"/>
            <w:right w:val="none" w:sz="0" w:space="0" w:color="auto"/>
          </w:divBdr>
        </w:div>
        <w:div w:id="872613828">
          <w:marLeft w:val="0"/>
          <w:marRight w:val="0"/>
          <w:marTop w:val="0"/>
          <w:marBottom w:val="0"/>
          <w:divBdr>
            <w:top w:val="none" w:sz="0" w:space="0" w:color="auto"/>
            <w:left w:val="none" w:sz="0" w:space="0" w:color="auto"/>
            <w:bottom w:val="none" w:sz="0" w:space="0" w:color="auto"/>
            <w:right w:val="none" w:sz="0" w:space="0" w:color="auto"/>
          </w:divBdr>
        </w:div>
        <w:div w:id="2014605188">
          <w:marLeft w:val="0"/>
          <w:marRight w:val="0"/>
          <w:marTop w:val="0"/>
          <w:marBottom w:val="0"/>
          <w:divBdr>
            <w:top w:val="none" w:sz="0" w:space="0" w:color="auto"/>
            <w:left w:val="none" w:sz="0" w:space="0" w:color="auto"/>
            <w:bottom w:val="none" w:sz="0" w:space="0" w:color="auto"/>
            <w:right w:val="none" w:sz="0" w:space="0" w:color="auto"/>
          </w:divBdr>
        </w:div>
        <w:div w:id="1399327859">
          <w:marLeft w:val="0"/>
          <w:marRight w:val="0"/>
          <w:marTop w:val="0"/>
          <w:marBottom w:val="0"/>
          <w:divBdr>
            <w:top w:val="none" w:sz="0" w:space="0" w:color="auto"/>
            <w:left w:val="none" w:sz="0" w:space="0" w:color="auto"/>
            <w:bottom w:val="none" w:sz="0" w:space="0" w:color="auto"/>
            <w:right w:val="none" w:sz="0" w:space="0" w:color="auto"/>
          </w:divBdr>
        </w:div>
        <w:div w:id="485362695">
          <w:marLeft w:val="0"/>
          <w:marRight w:val="0"/>
          <w:marTop w:val="0"/>
          <w:marBottom w:val="0"/>
          <w:divBdr>
            <w:top w:val="none" w:sz="0" w:space="0" w:color="auto"/>
            <w:left w:val="none" w:sz="0" w:space="0" w:color="auto"/>
            <w:bottom w:val="none" w:sz="0" w:space="0" w:color="auto"/>
            <w:right w:val="none" w:sz="0" w:space="0" w:color="auto"/>
          </w:divBdr>
        </w:div>
        <w:div w:id="1708792210">
          <w:marLeft w:val="0"/>
          <w:marRight w:val="0"/>
          <w:marTop w:val="0"/>
          <w:marBottom w:val="0"/>
          <w:divBdr>
            <w:top w:val="none" w:sz="0" w:space="0" w:color="auto"/>
            <w:left w:val="none" w:sz="0" w:space="0" w:color="auto"/>
            <w:bottom w:val="none" w:sz="0" w:space="0" w:color="auto"/>
            <w:right w:val="none" w:sz="0" w:space="0" w:color="auto"/>
          </w:divBdr>
        </w:div>
        <w:div w:id="2062165489">
          <w:marLeft w:val="0"/>
          <w:marRight w:val="0"/>
          <w:marTop w:val="0"/>
          <w:marBottom w:val="0"/>
          <w:divBdr>
            <w:top w:val="none" w:sz="0" w:space="0" w:color="auto"/>
            <w:left w:val="none" w:sz="0" w:space="0" w:color="auto"/>
            <w:bottom w:val="none" w:sz="0" w:space="0" w:color="auto"/>
            <w:right w:val="none" w:sz="0" w:space="0" w:color="auto"/>
          </w:divBdr>
        </w:div>
        <w:div w:id="484929386">
          <w:marLeft w:val="0"/>
          <w:marRight w:val="0"/>
          <w:marTop w:val="0"/>
          <w:marBottom w:val="0"/>
          <w:divBdr>
            <w:top w:val="none" w:sz="0" w:space="0" w:color="auto"/>
            <w:left w:val="none" w:sz="0" w:space="0" w:color="auto"/>
            <w:bottom w:val="none" w:sz="0" w:space="0" w:color="auto"/>
            <w:right w:val="none" w:sz="0" w:space="0" w:color="auto"/>
          </w:divBdr>
        </w:div>
        <w:div w:id="1579096269">
          <w:marLeft w:val="0"/>
          <w:marRight w:val="0"/>
          <w:marTop w:val="0"/>
          <w:marBottom w:val="0"/>
          <w:divBdr>
            <w:top w:val="none" w:sz="0" w:space="0" w:color="auto"/>
            <w:left w:val="none" w:sz="0" w:space="0" w:color="auto"/>
            <w:bottom w:val="none" w:sz="0" w:space="0" w:color="auto"/>
            <w:right w:val="none" w:sz="0" w:space="0" w:color="auto"/>
          </w:divBdr>
        </w:div>
        <w:div w:id="1977757138">
          <w:marLeft w:val="0"/>
          <w:marRight w:val="0"/>
          <w:marTop w:val="0"/>
          <w:marBottom w:val="0"/>
          <w:divBdr>
            <w:top w:val="none" w:sz="0" w:space="0" w:color="auto"/>
            <w:left w:val="none" w:sz="0" w:space="0" w:color="auto"/>
            <w:bottom w:val="none" w:sz="0" w:space="0" w:color="auto"/>
            <w:right w:val="none" w:sz="0" w:space="0" w:color="auto"/>
          </w:divBdr>
        </w:div>
        <w:div w:id="1931697378">
          <w:marLeft w:val="0"/>
          <w:marRight w:val="0"/>
          <w:marTop w:val="0"/>
          <w:marBottom w:val="0"/>
          <w:divBdr>
            <w:top w:val="none" w:sz="0" w:space="0" w:color="auto"/>
            <w:left w:val="none" w:sz="0" w:space="0" w:color="auto"/>
            <w:bottom w:val="none" w:sz="0" w:space="0" w:color="auto"/>
            <w:right w:val="none" w:sz="0" w:space="0" w:color="auto"/>
          </w:divBdr>
        </w:div>
        <w:div w:id="1810438429">
          <w:marLeft w:val="0"/>
          <w:marRight w:val="0"/>
          <w:marTop w:val="0"/>
          <w:marBottom w:val="0"/>
          <w:divBdr>
            <w:top w:val="none" w:sz="0" w:space="0" w:color="auto"/>
            <w:left w:val="none" w:sz="0" w:space="0" w:color="auto"/>
            <w:bottom w:val="none" w:sz="0" w:space="0" w:color="auto"/>
            <w:right w:val="none" w:sz="0" w:space="0" w:color="auto"/>
          </w:divBdr>
        </w:div>
        <w:div w:id="1829860309">
          <w:marLeft w:val="0"/>
          <w:marRight w:val="0"/>
          <w:marTop w:val="0"/>
          <w:marBottom w:val="0"/>
          <w:divBdr>
            <w:top w:val="none" w:sz="0" w:space="0" w:color="auto"/>
            <w:left w:val="none" w:sz="0" w:space="0" w:color="auto"/>
            <w:bottom w:val="none" w:sz="0" w:space="0" w:color="auto"/>
            <w:right w:val="none" w:sz="0" w:space="0" w:color="auto"/>
          </w:divBdr>
        </w:div>
        <w:div w:id="1574505081">
          <w:marLeft w:val="0"/>
          <w:marRight w:val="0"/>
          <w:marTop w:val="0"/>
          <w:marBottom w:val="0"/>
          <w:divBdr>
            <w:top w:val="none" w:sz="0" w:space="0" w:color="auto"/>
            <w:left w:val="none" w:sz="0" w:space="0" w:color="auto"/>
            <w:bottom w:val="none" w:sz="0" w:space="0" w:color="auto"/>
            <w:right w:val="none" w:sz="0" w:space="0" w:color="auto"/>
          </w:divBdr>
        </w:div>
        <w:div w:id="1428959160">
          <w:marLeft w:val="0"/>
          <w:marRight w:val="0"/>
          <w:marTop w:val="0"/>
          <w:marBottom w:val="0"/>
          <w:divBdr>
            <w:top w:val="none" w:sz="0" w:space="0" w:color="auto"/>
            <w:left w:val="none" w:sz="0" w:space="0" w:color="auto"/>
            <w:bottom w:val="none" w:sz="0" w:space="0" w:color="auto"/>
            <w:right w:val="none" w:sz="0" w:space="0" w:color="auto"/>
          </w:divBdr>
        </w:div>
        <w:div w:id="798257024">
          <w:marLeft w:val="0"/>
          <w:marRight w:val="0"/>
          <w:marTop w:val="0"/>
          <w:marBottom w:val="0"/>
          <w:divBdr>
            <w:top w:val="none" w:sz="0" w:space="0" w:color="auto"/>
            <w:left w:val="none" w:sz="0" w:space="0" w:color="auto"/>
            <w:bottom w:val="none" w:sz="0" w:space="0" w:color="auto"/>
            <w:right w:val="none" w:sz="0" w:space="0" w:color="auto"/>
          </w:divBdr>
        </w:div>
        <w:div w:id="440104155">
          <w:marLeft w:val="0"/>
          <w:marRight w:val="0"/>
          <w:marTop w:val="0"/>
          <w:marBottom w:val="0"/>
          <w:divBdr>
            <w:top w:val="none" w:sz="0" w:space="0" w:color="auto"/>
            <w:left w:val="none" w:sz="0" w:space="0" w:color="auto"/>
            <w:bottom w:val="none" w:sz="0" w:space="0" w:color="auto"/>
            <w:right w:val="none" w:sz="0" w:space="0" w:color="auto"/>
          </w:divBdr>
        </w:div>
        <w:div w:id="756831142">
          <w:marLeft w:val="0"/>
          <w:marRight w:val="0"/>
          <w:marTop w:val="0"/>
          <w:marBottom w:val="0"/>
          <w:divBdr>
            <w:top w:val="none" w:sz="0" w:space="0" w:color="auto"/>
            <w:left w:val="none" w:sz="0" w:space="0" w:color="auto"/>
            <w:bottom w:val="none" w:sz="0" w:space="0" w:color="auto"/>
            <w:right w:val="none" w:sz="0" w:space="0" w:color="auto"/>
          </w:divBdr>
        </w:div>
        <w:div w:id="468859274">
          <w:marLeft w:val="0"/>
          <w:marRight w:val="0"/>
          <w:marTop w:val="0"/>
          <w:marBottom w:val="0"/>
          <w:divBdr>
            <w:top w:val="none" w:sz="0" w:space="0" w:color="auto"/>
            <w:left w:val="none" w:sz="0" w:space="0" w:color="auto"/>
            <w:bottom w:val="none" w:sz="0" w:space="0" w:color="auto"/>
            <w:right w:val="none" w:sz="0" w:space="0" w:color="auto"/>
          </w:divBdr>
        </w:div>
        <w:div w:id="18119546">
          <w:marLeft w:val="0"/>
          <w:marRight w:val="0"/>
          <w:marTop w:val="0"/>
          <w:marBottom w:val="0"/>
          <w:divBdr>
            <w:top w:val="none" w:sz="0" w:space="0" w:color="auto"/>
            <w:left w:val="none" w:sz="0" w:space="0" w:color="auto"/>
            <w:bottom w:val="none" w:sz="0" w:space="0" w:color="auto"/>
            <w:right w:val="none" w:sz="0" w:space="0" w:color="auto"/>
          </w:divBdr>
        </w:div>
        <w:div w:id="847594966">
          <w:marLeft w:val="0"/>
          <w:marRight w:val="0"/>
          <w:marTop w:val="0"/>
          <w:marBottom w:val="0"/>
          <w:divBdr>
            <w:top w:val="none" w:sz="0" w:space="0" w:color="auto"/>
            <w:left w:val="none" w:sz="0" w:space="0" w:color="auto"/>
            <w:bottom w:val="none" w:sz="0" w:space="0" w:color="auto"/>
            <w:right w:val="none" w:sz="0" w:space="0" w:color="auto"/>
          </w:divBdr>
        </w:div>
        <w:div w:id="1043482876">
          <w:marLeft w:val="0"/>
          <w:marRight w:val="0"/>
          <w:marTop w:val="0"/>
          <w:marBottom w:val="0"/>
          <w:divBdr>
            <w:top w:val="none" w:sz="0" w:space="0" w:color="auto"/>
            <w:left w:val="none" w:sz="0" w:space="0" w:color="auto"/>
            <w:bottom w:val="none" w:sz="0" w:space="0" w:color="auto"/>
            <w:right w:val="none" w:sz="0" w:space="0" w:color="auto"/>
          </w:divBdr>
        </w:div>
        <w:div w:id="1988582180">
          <w:marLeft w:val="0"/>
          <w:marRight w:val="0"/>
          <w:marTop w:val="0"/>
          <w:marBottom w:val="0"/>
          <w:divBdr>
            <w:top w:val="none" w:sz="0" w:space="0" w:color="auto"/>
            <w:left w:val="none" w:sz="0" w:space="0" w:color="auto"/>
            <w:bottom w:val="none" w:sz="0" w:space="0" w:color="auto"/>
            <w:right w:val="none" w:sz="0" w:space="0" w:color="auto"/>
          </w:divBdr>
        </w:div>
        <w:div w:id="238256126">
          <w:marLeft w:val="0"/>
          <w:marRight w:val="0"/>
          <w:marTop w:val="0"/>
          <w:marBottom w:val="0"/>
          <w:divBdr>
            <w:top w:val="none" w:sz="0" w:space="0" w:color="auto"/>
            <w:left w:val="none" w:sz="0" w:space="0" w:color="auto"/>
            <w:bottom w:val="none" w:sz="0" w:space="0" w:color="auto"/>
            <w:right w:val="none" w:sz="0" w:space="0" w:color="auto"/>
          </w:divBdr>
        </w:div>
        <w:div w:id="1630284500">
          <w:marLeft w:val="0"/>
          <w:marRight w:val="0"/>
          <w:marTop w:val="0"/>
          <w:marBottom w:val="0"/>
          <w:divBdr>
            <w:top w:val="none" w:sz="0" w:space="0" w:color="auto"/>
            <w:left w:val="none" w:sz="0" w:space="0" w:color="auto"/>
            <w:bottom w:val="none" w:sz="0" w:space="0" w:color="auto"/>
            <w:right w:val="none" w:sz="0" w:space="0" w:color="auto"/>
          </w:divBdr>
        </w:div>
        <w:div w:id="436826272">
          <w:marLeft w:val="0"/>
          <w:marRight w:val="0"/>
          <w:marTop w:val="0"/>
          <w:marBottom w:val="0"/>
          <w:divBdr>
            <w:top w:val="none" w:sz="0" w:space="0" w:color="auto"/>
            <w:left w:val="none" w:sz="0" w:space="0" w:color="auto"/>
            <w:bottom w:val="none" w:sz="0" w:space="0" w:color="auto"/>
            <w:right w:val="none" w:sz="0" w:space="0" w:color="auto"/>
          </w:divBdr>
        </w:div>
        <w:div w:id="1592083288">
          <w:marLeft w:val="0"/>
          <w:marRight w:val="0"/>
          <w:marTop w:val="0"/>
          <w:marBottom w:val="0"/>
          <w:divBdr>
            <w:top w:val="none" w:sz="0" w:space="0" w:color="auto"/>
            <w:left w:val="none" w:sz="0" w:space="0" w:color="auto"/>
            <w:bottom w:val="none" w:sz="0" w:space="0" w:color="auto"/>
            <w:right w:val="none" w:sz="0" w:space="0" w:color="auto"/>
          </w:divBdr>
        </w:div>
        <w:div w:id="619730189">
          <w:marLeft w:val="0"/>
          <w:marRight w:val="0"/>
          <w:marTop w:val="0"/>
          <w:marBottom w:val="0"/>
          <w:divBdr>
            <w:top w:val="none" w:sz="0" w:space="0" w:color="auto"/>
            <w:left w:val="none" w:sz="0" w:space="0" w:color="auto"/>
            <w:bottom w:val="none" w:sz="0" w:space="0" w:color="auto"/>
            <w:right w:val="none" w:sz="0" w:space="0" w:color="auto"/>
          </w:divBdr>
        </w:div>
        <w:div w:id="2060005944">
          <w:marLeft w:val="0"/>
          <w:marRight w:val="0"/>
          <w:marTop w:val="0"/>
          <w:marBottom w:val="0"/>
          <w:divBdr>
            <w:top w:val="none" w:sz="0" w:space="0" w:color="auto"/>
            <w:left w:val="none" w:sz="0" w:space="0" w:color="auto"/>
            <w:bottom w:val="none" w:sz="0" w:space="0" w:color="auto"/>
            <w:right w:val="none" w:sz="0" w:space="0" w:color="auto"/>
          </w:divBdr>
        </w:div>
        <w:div w:id="910623180">
          <w:marLeft w:val="0"/>
          <w:marRight w:val="0"/>
          <w:marTop w:val="0"/>
          <w:marBottom w:val="0"/>
          <w:divBdr>
            <w:top w:val="none" w:sz="0" w:space="0" w:color="auto"/>
            <w:left w:val="none" w:sz="0" w:space="0" w:color="auto"/>
            <w:bottom w:val="none" w:sz="0" w:space="0" w:color="auto"/>
            <w:right w:val="none" w:sz="0" w:space="0" w:color="auto"/>
          </w:divBdr>
        </w:div>
        <w:div w:id="1750153744">
          <w:marLeft w:val="0"/>
          <w:marRight w:val="0"/>
          <w:marTop w:val="0"/>
          <w:marBottom w:val="0"/>
          <w:divBdr>
            <w:top w:val="none" w:sz="0" w:space="0" w:color="auto"/>
            <w:left w:val="none" w:sz="0" w:space="0" w:color="auto"/>
            <w:bottom w:val="none" w:sz="0" w:space="0" w:color="auto"/>
            <w:right w:val="none" w:sz="0" w:space="0" w:color="auto"/>
          </w:divBdr>
        </w:div>
        <w:div w:id="36785364">
          <w:marLeft w:val="0"/>
          <w:marRight w:val="0"/>
          <w:marTop w:val="0"/>
          <w:marBottom w:val="0"/>
          <w:divBdr>
            <w:top w:val="none" w:sz="0" w:space="0" w:color="auto"/>
            <w:left w:val="none" w:sz="0" w:space="0" w:color="auto"/>
            <w:bottom w:val="none" w:sz="0" w:space="0" w:color="auto"/>
            <w:right w:val="none" w:sz="0" w:space="0" w:color="auto"/>
          </w:divBdr>
        </w:div>
        <w:div w:id="157429002">
          <w:marLeft w:val="0"/>
          <w:marRight w:val="0"/>
          <w:marTop w:val="0"/>
          <w:marBottom w:val="0"/>
          <w:divBdr>
            <w:top w:val="none" w:sz="0" w:space="0" w:color="auto"/>
            <w:left w:val="none" w:sz="0" w:space="0" w:color="auto"/>
            <w:bottom w:val="none" w:sz="0" w:space="0" w:color="auto"/>
            <w:right w:val="none" w:sz="0" w:space="0" w:color="auto"/>
          </w:divBdr>
        </w:div>
        <w:div w:id="1836262355">
          <w:marLeft w:val="0"/>
          <w:marRight w:val="0"/>
          <w:marTop w:val="0"/>
          <w:marBottom w:val="0"/>
          <w:divBdr>
            <w:top w:val="none" w:sz="0" w:space="0" w:color="auto"/>
            <w:left w:val="none" w:sz="0" w:space="0" w:color="auto"/>
            <w:bottom w:val="none" w:sz="0" w:space="0" w:color="auto"/>
            <w:right w:val="none" w:sz="0" w:space="0" w:color="auto"/>
          </w:divBdr>
        </w:div>
        <w:div w:id="2027246610">
          <w:marLeft w:val="0"/>
          <w:marRight w:val="0"/>
          <w:marTop w:val="0"/>
          <w:marBottom w:val="0"/>
          <w:divBdr>
            <w:top w:val="none" w:sz="0" w:space="0" w:color="auto"/>
            <w:left w:val="none" w:sz="0" w:space="0" w:color="auto"/>
            <w:bottom w:val="none" w:sz="0" w:space="0" w:color="auto"/>
            <w:right w:val="none" w:sz="0" w:space="0" w:color="auto"/>
          </w:divBdr>
        </w:div>
        <w:div w:id="1628315189">
          <w:marLeft w:val="0"/>
          <w:marRight w:val="0"/>
          <w:marTop w:val="0"/>
          <w:marBottom w:val="0"/>
          <w:divBdr>
            <w:top w:val="none" w:sz="0" w:space="0" w:color="auto"/>
            <w:left w:val="none" w:sz="0" w:space="0" w:color="auto"/>
            <w:bottom w:val="none" w:sz="0" w:space="0" w:color="auto"/>
            <w:right w:val="none" w:sz="0" w:space="0" w:color="auto"/>
          </w:divBdr>
        </w:div>
        <w:div w:id="1833792726">
          <w:marLeft w:val="0"/>
          <w:marRight w:val="0"/>
          <w:marTop w:val="0"/>
          <w:marBottom w:val="0"/>
          <w:divBdr>
            <w:top w:val="none" w:sz="0" w:space="0" w:color="auto"/>
            <w:left w:val="none" w:sz="0" w:space="0" w:color="auto"/>
            <w:bottom w:val="none" w:sz="0" w:space="0" w:color="auto"/>
            <w:right w:val="none" w:sz="0" w:space="0" w:color="auto"/>
          </w:divBdr>
        </w:div>
        <w:div w:id="1610745490">
          <w:marLeft w:val="0"/>
          <w:marRight w:val="0"/>
          <w:marTop w:val="0"/>
          <w:marBottom w:val="0"/>
          <w:divBdr>
            <w:top w:val="none" w:sz="0" w:space="0" w:color="auto"/>
            <w:left w:val="none" w:sz="0" w:space="0" w:color="auto"/>
            <w:bottom w:val="none" w:sz="0" w:space="0" w:color="auto"/>
            <w:right w:val="none" w:sz="0" w:space="0" w:color="auto"/>
          </w:divBdr>
        </w:div>
        <w:div w:id="729498278">
          <w:marLeft w:val="0"/>
          <w:marRight w:val="0"/>
          <w:marTop w:val="0"/>
          <w:marBottom w:val="0"/>
          <w:divBdr>
            <w:top w:val="none" w:sz="0" w:space="0" w:color="auto"/>
            <w:left w:val="none" w:sz="0" w:space="0" w:color="auto"/>
            <w:bottom w:val="none" w:sz="0" w:space="0" w:color="auto"/>
            <w:right w:val="none" w:sz="0" w:space="0" w:color="auto"/>
          </w:divBdr>
        </w:div>
        <w:div w:id="2044552271">
          <w:marLeft w:val="0"/>
          <w:marRight w:val="0"/>
          <w:marTop w:val="0"/>
          <w:marBottom w:val="0"/>
          <w:divBdr>
            <w:top w:val="none" w:sz="0" w:space="0" w:color="auto"/>
            <w:left w:val="none" w:sz="0" w:space="0" w:color="auto"/>
            <w:bottom w:val="none" w:sz="0" w:space="0" w:color="auto"/>
            <w:right w:val="none" w:sz="0" w:space="0" w:color="auto"/>
          </w:divBdr>
        </w:div>
        <w:div w:id="1338116652">
          <w:marLeft w:val="0"/>
          <w:marRight w:val="0"/>
          <w:marTop w:val="0"/>
          <w:marBottom w:val="0"/>
          <w:divBdr>
            <w:top w:val="none" w:sz="0" w:space="0" w:color="auto"/>
            <w:left w:val="none" w:sz="0" w:space="0" w:color="auto"/>
            <w:bottom w:val="none" w:sz="0" w:space="0" w:color="auto"/>
            <w:right w:val="none" w:sz="0" w:space="0" w:color="auto"/>
          </w:divBdr>
        </w:div>
        <w:div w:id="937062359">
          <w:marLeft w:val="0"/>
          <w:marRight w:val="0"/>
          <w:marTop w:val="0"/>
          <w:marBottom w:val="0"/>
          <w:divBdr>
            <w:top w:val="none" w:sz="0" w:space="0" w:color="auto"/>
            <w:left w:val="none" w:sz="0" w:space="0" w:color="auto"/>
            <w:bottom w:val="none" w:sz="0" w:space="0" w:color="auto"/>
            <w:right w:val="none" w:sz="0" w:space="0" w:color="auto"/>
          </w:divBdr>
        </w:div>
        <w:div w:id="1076199242">
          <w:marLeft w:val="0"/>
          <w:marRight w:val="0"/>
          <w:marTop w:val="0"/>
          <w:marBottom w:val="0"/>
          <w:divBdr>
            <w:top w:val="none" w:sz="0" w:space="0" w:color="auto"/>
            <w:left w:val="none" w:sz="0" w:space="0" w:color="auto"/>
            <w:bottom w:val="none" w:sz="0" w:space="0" w:color="auto"/>
            <w:right w:val="none" w:sz="0" w:space="0" w:color="auto"/>
          </w:divBdr>
        </w:div>
        <w:div w:id="442116152">
          <w:marLeft w:val="0"/>
          <w:marRight w:val="0"/>
          <w:marTop w:val="0"/>
          <w:marBottom w:val="0"/>
          <w:divBdr>
            <w:top w:val="none" w:sz="0" w:space="0" w:color="auto"/>
            <w:left w:val="none" w:sz="0" w:space="0" w:color="auto"/>
            <w:bottom w:val="none" w:sz="0" w:space="0" w:color="auto"/>
            <w:right w:val="none" w:sz="0" w:space="0" w:color="auto"/>
          </w:divBdr>
          <w:divsChild>
            <w:div w:id="1714890981">
              <w:marLeft w:val="0"/>
              <w:marRight w:val="0"/>
              <w:marTop w:val="0"/>
              <w:marBottom w:val="0"/>
              <w:divBdr>
                <w:top w:val="none" w:sz="0" w:space="0" w:color="auto"/>
                <w:left w:val="none" w:sz="0" w:space="0" w:color="auto"/>
                <w:bottom w:val="none" w:sz="0" w:space="0" w:color="auto"/>
                <w:right w:val="none" w:sz="0" w:space="0" w:color="auto"/>
              </w:divBdr>
            </w:div>
            <w:div w:id="1176455027">
              <w:marLeft w:val="0"/>
              <w:marRight w:val="0"/>
              <w:marTop w:val="0"/>
              <w:marBottom w:val="0"/>
              <w:divBdr>
                <w:top w:val="none" w:sz="0" w:space="0" w:color="auto"/>
                <w:left w:val="none" w:sz="0" w:space="0" w:color="auto"/>
                <w:bottom w:val="none" w:sz="0" w:space="0" w:color="auto"/>
                <w:right w:val="none" w:sz="0" w:space="0" w:color="auto"/>
              </w:divBdr>
            </w:div>
          </w:divsChild>
        </w:div>
        <w:div w:id="186717343">
          <w:marLeft w:val="0"/>
          <w:marRight w:val="0"/>
          <w:marTop w:val="0"/>
          <w:marBottom w:val="0"/>
          <w:divBdr>
            <w:top w:val="none" w:sz="0" w:space="0" w:color="auto"/>
            <w:left w:val="none" w:sz="0" w:space="0" w:color="auto"/>
            <w:bottom w:val="none" w:sz="0" w:space="0" w:color="auto"/>
            <w:right w:val="none" w:sz="0" w:space="0" w:color="auto"/>
          </w:divBdr>
          <w:divsChild>
            <w:div w:id="482430938">
              <w:marLeft w:val="0"/>
              <w:marRight w:val="0"/>
              <w:marTop w:val="0"/>
              <w:marBottom w:val="0"/>
              <w:divBdr>
                <w:top w:val="none" w:sz="0" w:space="0" w:color="auto"/>
                <w:left w:val="none" w:sz="0" w:space="0" w:color="auto"/>
                <w:bottom w:val="none" w:sz="0" w:space="0" w:color="auto"/>
                <w:right w:val="none" w:sz="0" w:space="0" w:color="auto"/>
              </w:divBdr>
            </w:div>
          </w:divsChild>
        </w:div>
        <w:div w:id="2001302045">
          <w:marLeft w:val="0"/>
          <w:marRight w:val="0"/>
          <w:marTop w:val="0"/>
          <w:marBottom w:val="0"/>
          <w:divBdr>
            <w:top w:val="none" w:sz="0" w:space="0" w:color="auto"/>
            <w:left w:val="none" w:sz="0" w:space="0" w:color="auto"/>
            <w:bottom w:val="none" w:sz="0" w:space="0" w:color="auto"/>
            <w:right w:val="none" w:sz="0" w:space="0" w:color="auto"/>
          </w:divBdr>
          <w:divsChild>
            <w:div w:id="1930190143">
              <w:marLeft w:val="0"/>
              <w:marRight w:val="0"/>
              <w:marTop w:val="0"/>
              <w:marBottom w:val="0"/>
              <w:divBdr>
                <w:top w:val="none" w:sz="0" w:space="0" w:color="auto"/>
                <w:left w:val="none" w:sz="0" w:space="0" w:color="auto"/>
                <w:bottom w:val="none" w:sz="0" w:space="0" w:color="auto"/>
                <w:right w:val="none" w:sz="0" w:space="0" w:color="auto"/>
              </w:divBdr>
            </w:div>
            <w:div w:id="1483110855">
              <w:marLeft w:val="0"/>
              <w:marRight w:val="0"/>
              <w:marTop w:val="0"/>
              <w:marBottom w:val="0"/>
              <w:divBdr>
                <w:top w:val="none" w:sz="0" w:space="0" w:color="auto"/>
                <w:left w:val="none" w:sz="0" w:space="0" w:color="auto"/>
                <w:bottom w:val="none" w:sz="0" w:space="0" w:color="auto"/>
                <w:right w:val="none" w:sz="0" w:space="0" w:color="auto"/>
              </w:divBdr>
            </w:div>
          </w:divsChild>
        </w:div>
        <w:div w:id="2112698278">
          <w:marLeft w:val="0"/>
          <w:marRight w:val="0"/>
          <w:marTop w:val="0"/>
          <w:marBottom w:val="0"/>
          <w:divBdr>
            <w:top w:val="none" w:sz="0" w:space="0" w:color="auto"/>
            <w:left w:val="none" w:sz="0" w:space="0" w:color="auto"/>
            <w:bottom w:val="none" w:sz="0" w:space="0" w:color="auto"/>
            <w:right w:val="none" w:sz="0" w:space="0" w:color="auto"/>
          </w:divBdr>
        </w:div>
        <w:div w:id="2121298555">
          <w:marLeft w:val="0"/>
          <w:marRight w:val="0"/>
          <w:marTop w:val="0"/>
          <w:marBottom w:val="0"/>
          <w:divBdr>
            <w:top w:val="none" w:sz="0" w:space="0" w:color="auto"/>
            <w:left w:val="none" w:sz="0" w:space="0" w:color="auto"/>
            <w:bottom w:val="none" w:sz="0" w:space="0" w:color="auto"/>
            <w:right w:val="none" w:sz="0" w:space="0" w:color="auto"/>
          </w:divBdr>
        </w:div>
        <w:div w:id="119761346">
          <w:marLeft w:val="0"/>
          <w:marRight w:val="0"/>
          <w:marTop w:val="0"/>
          <w:marBottom w:val="0"/>
          <w:divBdr>
            <w:top w:val="none" w:sz="0" w:space="0" w:color="auto"/>
            <w:left w:val="none" w:sz="0" w:space="0" w:color="auto"/>
            <w:bottom w:val="none" w:sz="0" w:space="0" w:color="auto"/>
            <w:right w:val="none" w:sz="0" w:space="0" w:color="auto"/>
          </w:divBdr>
        </w:div>
        <w:div w:id="1622497844">
          <w:marLeft w:val="0"/>
          <w:marRight w:val="0"/>
          <w:marTop w:val="0"/>
          <w:marBottom w:val="0"/>
          <w:divBdr>
            <w:top w:val="none" w:sz="0" w:space="0" w:color="auto"/>
            <w:left w:val="none" w:sz="0" w:space="0" w:color="auto"/>
            <w:bottom w:val="none" w:sz="0" w:space="0" w:color="auto"/>
            <w:right w:val="none" w:sz="0" w:space="0" w:color="auto"/>
          </w:divBdr>
        </w:div>
        <w:div w:id="737902538">
          <w:marLeft w:val="0"/>
          <w:marRight w:val="0"/>
          <w:marTop w:val="0"/>
          <w:marBottom w:val="0"/>
          <w:divBdr>
            <w:top w:val="none" w:sz="0" w:space="0" w:color="auto"/>
            <w:left w:val="none" w:sz="0" w:space="0" w:color="auto"/>
            <w:bottom w:val="none" w:sz="0" w:space="0" w:color="auto"/>
            <w:right w:val="none" w:sz="0" w:space="0" w:color="auto"/>
          </w:divBdr>
        </w:div>
        <w:div w:id="255332622">
          <w:marLeft w:val="0"/>
          <w:marRight w:val="0"/>
          <w:marTop w:val="0"/>
          <w:marBottom w:val="0"/>
          <w:divBdr>
            <w:top w:val="none" w:sz="0" w:space="0" w:color="auto"/>
            <w:left w:val="none" w:sz="0" w:space="0" w:color="auto"/>
            <w:bottom w:val="none" w:sz="0" w:space="0" w:color="auto"/>
            <w:right w:val="none" w:sz="0" w:space="0" w:color="auto"/>
          </w:divBdr>
        </w:div>
        <w:div w:id="1327905958">
          <w:marLeft w:val="0"/>
          <w:marRight w:val="0"/>
          <w:marTop w:val="0"/>
          <w:marBottom w:val="0"/>
          <w:divBdr>
            <w:top w:val="none" w:sz="0" w:space="0" w:color="auto"/>
            <w:left w:val="none" w:sz="0" w:space="0" w:color="auto"/>
            <w:bottom w:val="none" w:sz="0" w:space="0" w:color="auto"/>
            <w:right w:val="none" w:sz="0" w:space="0" w:color="auto"/>
          </w:divBdr>
        </w:div>
        <w:div w:id="1333022761">
          <w:marLeft w:val="0"/>
          <w:marRight w:val="0"/>
          <w:marTop w:val="0"/>
          <w:marBottom w:val="0"/>
          <w:divBdr>
            <w:top w:val="none" w:sz="0" w:space="0" w:color="auto"/>
            <w:left w:val="none" w:sz="0" w:space="0" w:color="auto"/>
            <w:bottom w:val="none" w:sz="0" w:space="0" w:color="auto"/>
            <w:right w:val="none" w:sz="0" w:space="0" w:color="auto"/>
          </w:divBdr>
        </w:div>
        <w:div w:id="1380665134">
          <w:marLeft w:val="0"/>
          <w:marRight w:val="0"/>
          <w:marTop w:val="0"/>
          <w:marBottom w:val="0"/>
          <w:divBdr>
            <w:top w:val="none" w:sz="0" w:space="0" w:color="auto"/>
            <w:left w:val="none" w:sz="0" w:space="0" w:color="auto"/>
            <w:bottom w:val="none" w:sz="0" w:space="0" w:color="auto"/>
            <w:right w:val="none" w:sz="0" w:space="0" w:color="auto"/>
          </w:divBdr>
        </w:div>
        <w:div w:id="1418553726">
          <w:marLeft w:val="0"/>
          <w:marRight w:val="0"/>
          <w:marTop w:val="0"/>
          <w:marBottom w:val="0"/>
          <w:divBdr>
            <w:top w:val="none" w:sz="0" w:space="0" w:color="auto"/>
            <w:left w:val="none" w:sz="0" w:space="0" w:color="auto"/>
            <w:bottom w:val="none" w:sz="0" w:space="0" w:color="auto"/>
            <w:right w:val="none" w:sz="0" w:space="0" w:color="auto"/>
          </w:divBdr>
        </w:div>
        <w:div w:id="1075279264">
          <w:marLeft w:val="0"/>
          <w:marRight w:val="0"/>
          <w:marTop w:val="0"/>
          <w:marBottom w:val="0"/>
          <w:divBdr>
            <w:top w:val="none" w:sz="0" w:space="0" w:color="auto"/>
            <w:left w:val="none" w:sz="0" w:space="0" w:color="auto"/>
            <w:bottom w:val="none" w:sz="0" w:space="0" w:color="auto"/>
            <w:right w:val="none" w:sz="0" w:space="0" w:color="auto"/>
          </w:divBdr>
        </w:div>
        <w:div w:id="961889257">
          <w:marLeft w:val="0"/>
          <w:marRight w:val="0"/>
          <w:marTop w:val="0"/>
          <w:marBottom w:val="0"/>
          <w:divBdr>
            <w:top w:val="none" w:sz="0" w:space="0" w:color="auto"/>
            <w:left w:val="none" w:sz="0" w:space="0" w:color="auto"/>
            <w:bottom w:val="none" w:sz="0" w:space="0" w:color="auto"/>
            <w:right w:val="none" w:sz="0" w:space="0" w:color="auto"/>
          </w:divBdr>
        </w:div>
        <w:div w:id="1591426564">
          <w:marLeft w:val="0"/>
          <w:marRight w:val="0"/>
          <w:marTop w:val="0"/>
          <w:marBottom w:val="0"/>
          <w:divBdr>
            <w:top w:val="none" w:sz="0" w:space="0" w:color="auto"/>
            <w:left w:val="none" w:sz="0" w:space="0" w:color="auto"/>
            <w:bottom w:val="none" w:sz="0" w:space="0" w:color="auto"/>
            <w:right w:val="none" w:sz="0" w:space="0" w:color="auto"/>
          </w:divBdr>
        </w:div>
        <w:div w:id="859002658">
          <w:marLeft w:val="0"/>
          <w:marRight w:val="0"/>
          <w:marTop w:val="0"/>
          <w:marBottom w:val="0"/>
          <w:divBdr>
            <w:top w:val="none" w:sz="0" w:space="0" w:color="auto"/>
            <w:left w:val="none" w:sz="0" w:space="0" w:color="auto"/>
            <w:bottom w:val="none" w:sz="0" w:space="0" w:color="auto"/>
            <w:right w:val="none" w:sz="0" w:space="0" w:color="auto"/>
          </w:divBdr>
        </w:div>
        <w:div w:id="1221592444">
          <w:marLeft w:val="0"/>
          <w:marRight w:val="0"/>
          <w:marTop w:val="0"/>
          <w:marBottom w:val="0"/>
          <w:divBdr>
            <w:top w:val="none" w:sz="0" w:space="0" w:color="auto"/>
            <w:left w:val="none" w:sz="0" w:space="0" w:color="auto"/>
            <w:bottom w:val="none" w:sz="0" w:space="0" w:color="auto"/>
            <w:right w:val="none" w:sz="0" w:space="0" w:color="auto"/>
          </w:divBdr>
        </w:div>
        <w:div w:id="1913663825">
          <w:marLeft w:val="0"/>
          <w:marRight w:val="0"/>
          <w:marTop w:val="0"/>
          <w:marBottom w:val="0"/>
          <w:divBdr>
            <w:top w:val="none" w:sz="0" w:space="0" w:color="auto"/>
            <w:left w:val="none" w:sz="0" w:space="0" w:color="auto"/>
            <w:bottom w:val="none" w:sz="0" w:space="0" w:color="auto"/>
            <w:right w:val="none" w:sz="0" w:space="0" w:color="auto"/>
          </w:divBdr>
        </w:div>
        <w:div w:id="2130271393">
          <w:marLeft w:val="0"/>
          <w:marRight w:val="0"/>
          <w:marTop w:val="0"/>
          <w:marBottom w:val="0"/>
          <w:divBdr>
            <w:top w:val="none" w:sz="0" w:space="0" w:color="auto"/>
            <w:left w:val="none" w:sz="0" w:space="0" w:color="auto"/>
            <w:bottom w:val="none" w:sz="0" w:space="0" w:color="auto"/>
            <w:right w:val="none" w:sz="0" w:space="0" w:color="auto"/>
          </w:divBdr>
        </w:div>
        <w:div w:id="717247969">
          <w:marLeft w:val="0"/>
          <w:marRight w:val="0"/>
          <w:marTop w:val="0"/>
          <w:marBottom w:val="0"/>
          <w:divBdr>
            <w:top w:val="none" w:sz="0" w:space="0" w:color="auto"/>
            <w:left w:val="none" w:sz="0" w:space="0" w:color="auto"/>
            <w:bottom w:val="none" w:sz="0" w:space="0" w:color="auto"/>
            <w:right w:val="none" w:sz="0" w:space="0" w:color="auto"/>
          </w:divBdr>
        </w:div>
        <w:div w:id="1220631660">
          <w:marLeft w:val="0"/>
          <w:marRight w:val="0"/>
          <w:marTop w:val="0"/>
          <w:marBottom w:val="0"/>
          <w:divBdr>
            <w:top w:val="none" w:sz="0" w:space="0" w:color="auto"/>
            <w:left w:val="none" w:sz="0" w:space="0" w:color="auto"/>
            <w:bottom w:val="none" w:sz="0" w:space="0" w:color="auto"/>
            <w:right w:val="none" w:sz="0" w:space="0" w:color="auto"/>
          </w:divBdr>
        </w:div>
        <w:div w:id="852689134">
          <w:marLeft w:val="0"/>
          <w:marRight w:val="0"/>
          <w:marTop w:val="0"/>
          <w:marBottom w:val="0"/>
          <w:divBdr>
            <w:top w:val="none" w:sz="0" w:space="0" w:color="auto"/>
            <w:left w:val="none" w:sz="0" w:space="0" w:color="auto"/>
            <w:bottom w:val="none" w:sz="0" w:space="0" w:color="auto"/>
            <w:right w:val="none" w:sz="0" w:space="0" w:color="auto"/>
          </w:divBdr>
        </w:div>
        <w:div w:id="541864557">
          <w:marLeft w:val="0"/>
          <w:marRight w:val="0"/>
          <w:marTop w:val="0"/>
          <w:marBottom w:val="0"/>
          <w:divBdr>
            <w:top w:val="none" w:sz="0" w:space="0" w:color="auto"/>
            <w:left w:val="none" w:sz="0" w:space="0" w:color="auto"/>
            <w:bottom w:val="none" w:sz="0" w:space="0" w:color="auto"/>
            <w:right w:val="none" w:sz="0" w:space="0" w:color="auto"/>
          </w:divBdr>
        </w:div>
        <w:div w:id="145247999">
          <w:marLeft w:val="0"/>
          <w:marRight w:val="0"/>
          <w:marTop w:val="0"/>
          <w:marBottom w:val="0"/>
          <w:divBdr>
            <w:top w:val="none" w:sz="0" w:space="0" w:color="auto"/>
            <w:left w:val="none" w:sz="0" w:space="0" w:color="auto"/>
            <w:bottom w:val="none" w:sz="0" w:space="0" w:color="auto"/>
            <w:right w:val="none" w:sz="0" w:space="0" w:color="auto"/>
          </w:divBdr>
        </w:div>
        <w:div w:id="967588742">
          <w:marLeft w:val="0"/>
          <w:marRight w:val="0"/>
          <w:marTop w:val="0"/>
          <w:marBottom w:val="0"/>
          <w:divBdr>
            <w:top w:val="none" w:sz="0" w:space="0" w:color="auto"/>
            <w:left w:val="none" w:sz="0" w:space="0" w:color="auto"/>
            <w:bottom w:val="none" w:sz="0" w:space="0" w:color="auto"/>
            <w:right w:val="none" w:sz="0" w:space="0" w:color="auto"/>
          </w:divBdr>
        </w:div>
        <w:div w:id="534194403">
          <w:marLeft w:val="0"/>
          <w:marRight w:val="0"/>
          <w:marTop w:val="0"/>
          <w:marBottom w:val="0"/>
          <w:divBdr>
            <w:top w:val="none" w:sz="0" w:space="0" w:color="auto"/>
            <w:left w:val="none" w:sz="0" w:space="0" w:color="auto"/>
            <w:bottom w:val="none" w:sz="0" w:space="0" w:color="auto"/>
            <w:right w:val="none" w:sz="0" w:space="0" w:color="auto"/>
          </w:divBdr>
        </w:div>
        <w:div w:id="719280362">
          <w:marLeft w:val="0"/>
          <w:marRight w:val="0"/>
          <w:marTop w:val="0"/>
          <w:marBottom w:val="0"/>
          <w:divBdr>
            <w:top w:val="none" w:sz="0" w:space="0" w:color="auto"/>
            <w:left w:val="none" w:sz="0" w:space="0" w:color="auto"/>
            <w:bottom w:val="none" w:sz="0" w:space="0" w:color="auto"/>
            <w:right w:val="none" w:sz="0" w:space="0" w:color="auto"/>
          </w:divBdr>
        </w:div>
        <w:div w:id="910427536">
          <w:marLeft w:val="0"/>
          <w:marRight w:val="0"/>
          <w:marTop w:val="0"/>
          <w:marBottom w:val="0"/>
          <w:divBdr>
            <w:top w:val="none" w:sz="0" w:space="0" w:color="auto"/>
            <w:left w:val="none" w:sz="0" w:space="0" w:color="auto"/>
            <w:bottom w:val="none" w:sz="0" w:space="0" w:color="auto"/>
            <w:right w:val="none" w:sz="0" w:space="0" w:color="auto"/>
          </w:divBdr>
        </w:div>
        <w:div w:id="1830175477">
          <w:marLeft w:val="0"/>
          <w:marRight w:val="0"/>
          <w:marTop w:val="0"/>
          <w:marBottom w:val="0"/>
          <w:divBdr>
            <w:top w:val="none" w:sz="0" w:space="0" w:color="auto"/>
            <w:left w:val="none" w:sz="0" w:space="0" w:color="auto"/>
            <w:bottom w:val="none" w:sz="0" w:space="0" w:color="auto"/>
            <w:right w:val="none" w:sz="0" w:space="0" w:color="auto"/>
          </w:divBdr>
        </w:div>
        <w:div w:id="1365523436">
          <w:marLeft w:val="0"/>
          <w:marRight w:val="0"/>
          <w:marTop w:val="0"/>
          <w:marBottom w:val="0"/>
          <w:divBdr>
            <w:top w:val="none" w:sz="0" w:space="0" w:color="auto"/>
            <w:left w:val="none" w:sz="0" w:space="0" w:color="auto"/>
            <w:bottom w:val="none" w:sz="0" w:space="0" w:color="auto"/>
            <w:right w:val="none" w:sz="0" w:space="0" w:color="auto"/>
          </w:divBdr>
        </w:div>
        <w:div w:id="1679650050">
          <w:marLeft w:val="0"/>
          <w:marRight w:val="0"/>
          <w:marTop w:val="0"/>
          <w:marBottom w:val="0"/>
          <w:divBdr>
            <w:top w:val="none" w:sz="0" w:space="0" w:color="auto"/>
            <w:left w:val="none" w:sz="0" w:space="0" w:color="auto"/>
            <w:bottom w:val="none" w:sz="0" w:space="0" w:color="auto"/>
            <w:right w:val="none" w:sz="0" w:space="0" w:color="auto"/>
          </w:divBdr>
        </w:div>
        <w:div w:id="408693632">
          <w:marLeft w:val="0"/>
          <w:marRight w:val="0"/>
          <w:marTop w:val="0"/>
          <w:marBottom w:val="0"/>
          <w:divBdr>
            <w:top w:val="none" w:sz="0" w:space="0" w:color="auto"/>
            <w:left w:val="none" w:sz="0" w:space="0" w:color="auto"/>
            <w:bottom w:val="none" w:sz="0" w:space="0" w:color="auto"/>
            <w:right w:val="none" w:sz="0" w:space="0" w:color="auto"/>
          </w:divBdr>
        </w:div>
        <w:div w:id="1820532781">
          <w:marLeft w:val="0"/>
          <w:marRight w:val="0"/>
          <w:marTop w:val="0"/>
          <w:marBottom w:val="0"/>
          <w:divBdr>
            <w:top w:val="none" w:sz="0" w:space="0" w:color="auto"/>
            <w:left w:val="none" w:sz="0" w:space="0" w:color="auto"/>
            <w:bottom w:val="none" w:sz="0" w:space="0" w:color="auto"/>
            <w:right w:val="none" w:sz="0" w:space="0" w:color="auto"/>
          </w:divBdr>
        </w:div>
        <w:div w:id="1907912955">
          <w:marLeft w:val="0"/>
          <w:marRight w:val="0"/>
          <w:marTop w:val="0"/>
          <w:marBottom w:val="0"/>
          <w:divBdr>
            <w:top w:val="none" w:sz="0" w:space="0" w:color="auto"/>
            <w:left w:val="none" w:sz="0" w:space="0" w:color="auto"/>
            <w:bottom w:val="none" w:sz="0" w:space="0" w:color="auto"/>
            <w:right w:val="none" w:sz="0" w:space="0" w:color="auto"/>
          </w:divBdr>
        </w:div>
        <w:div w:id="1900748002">
          <w:marLeft w:val="0"/>
          <w:marRight w:val="0"/>
          <w:marTop w:val="0"/>
          <w:marBottom w:val="0"/>
          <w:divBdr>
            <w:top w:val="none" w:sz="0" w:space="0" w:color="auto"/>
            <w:left w:val="none" w:sz="0" w:space="0" w:color="auto"/>
            <w:bottom w:val="none" w:sz="0" w:space="0" w:color="auto"/>
            <w:right w:val="none" w:sz="0" w:space="0" w:color="auto"/>
          </w:divBdr>
        </w:div>
        <w:div w:id="642078984">
          <w:marLeft w:val="0"/>
          <w:marRight w:val="0"/>
          <w:marTop w:val="0"/>
          <w:marBottom w:val="0"/>
          <w:divBdr>
            <w:top w:val="none" w:sz="0" w:space="0" w:color="auto"/>
            <w:left w:val="none" w:sz="0" w:space="0" w:color="auto"/>
            <w:bottom w:val="none" w:sz="0" w:space="0" w:color="auto"/>
            <w:right w:val="none" w:sz="0" w:space="0" w:color="auto"/>
          </w:divBdr>
        </w:div>
        <w:div w:id="816413231">
          <w:marLeft w:val="0"/>
          <w:marRight w:val="0"/>
          <w:marTop w:val="0"/>
          <w:marBottom w:val="0"/>
          <w:divBdr>
            <w:top w:val="none" w:sz="0" w:space="0" w:color="auto"/>
            <w:left w:val="none" w:sz="0" w:space="0" w:color="auto"/>
            <w:bottom w:val="none" w:sz="0" w:space="0" w:color="auto"/>
            <w:right w:val="none" w:sz="0" w:space="0" w:color="auto"/>
          </w:divBdr>
        </w:div>
        <w:div w:id="397675814">
          <w:marLeft w:val="0"/>
          <w:marRight w:val="0"/>
          <w:marTop w:val="0"/>
          <w:marBottom w:val="0"/>
          <w:divBdr>
            <w:top w:val="none" w:sz="0" w:space="0" w:color="auto"/>
            <w:left w:val="none" w:sz="0" w:space="0" w:color="auto"/>
            <w:bottom w:val="none" w:sz="0" w:space="0" w:color="auto"/>
            <w:right w:val="none" w:sz="0" w:space="0" w:color="auto"/>
          </w:divBdr>
        </w:div>
        <w:div w:id="1814829116">
          <w:marLeft w:val="0"/>
          <w:marRight w:val="0"/>
          <w:marTop w:val="0"/>
          <w:marBottom w:val="0"/>
          <w:divBdr>
            <w:top w:val="none" w:sz="0" w:space="0" w:color="auto"/>
            <w:left w:val="none" w:sz="0" w:space="0" w:color="auto"/>
            <w:bottom w:val="none" w:sz="0" w:space="0" w:color="auto"/>
            <w:right w:val="none" w:sz="0" w:space="0" w:color="auto"/>
          </w:divBdr>
        </w:div>
        <w:div w:id="908153117">
          <w:marLeft w:val="0"/>
          <w:marRight w:val="0"/>
          <w:marTop w:val="0"/>
          <w:marBottom w:val="0"/>
          <w:divBdr>
            <w:top w:val="none" w:sz="0" w:space="0" w:color="auto"/>
            <w:left w:val="none" w:sz="0" w:space="0" w:color="auto"/>
            <w:bottom w:val="none" w:sz="0" w:space="0" w:color="auto"/>
            <w:right w:val="none" w:sz="0" w:space="0" w:color="auto"/>
          </w:divBdr>
        </w:div>
        <w:div w:id="1915040727">
          <w:marLeft w:val="0"/>
          <w:marRight w:val="0"/>
          <w:marTop w:val="0"/>
          <w:marBottom w:val="0"/>
          <w:divBdr>
            <w:top w:val="none" w:sz="0" w:space="0" w:color="auto"/>
            <w:left w:val="none" w:sz="0" w:space="0" w:color="auto"/>
            <w:bottom w:val="none" w:sz="0" w:space="0" w:color="auto"/>
            <w:right w:val="none" w:sz="0" w:space="0" w:color="auto"/>
          </w:divBdr>
        </w:div>
        <w:div w:id="1624263019">
          <w:marLeft w:val="0"/>
          <w:marRight w:val="0"/>
          <w:marTop w:val="0"/>
          <w:marBottom w:val="0"/>
          <w:divBdr>
            <w:top w:val="none" w:sz="0" w:space="0" w:color="auto"/>
            <w:left w:val="none" w:sz="0" w:space="0" w:color="auto"/>
            <w:bottom w:val="none" w:sz="0" w:space="0" w:color="auto"/>
            <w:right w:val="none" w:sz="0" w:space="0" w:color="auto"/>
          </w:divBdr>
        </w:div>
        <w:div w:id="654991539">
          <w:marLeft w:val="0"/>
          <w:marRight w:val="0"/>
          <w:marTop w:val="0"/>
          <w:marBottom w:val="0"/>
          <w:divBdr>
            <w:top w:val="none" w:sz="0" w:space="0" w:color="auto"/>
            <w:left w:val="none" w:sz="0" w:space="0" w:color="auto"/>
            <w:bottom w:val="none" w:sz="0" w:space="0" w:color="auto"/>
            <w:right w:val="none" w:sz="0" w:space="0" w:color="auto"/>
          </w:divBdr>
        </w:div>
        <w:div w:id="1359545022">
          <w:marLeft w:val="0"/>
          <w:marRight w:val="0"/>
          <w:marTop w:val="0"/>
          <w:marBottom w:val="0"/>
          <w:divBdr>
            <w:top w:val="none" w:sz="0" w:space="0" w:color="auto"/>
            <w:left w:val="none" w:sz="0" w:space="0" w:color="auto"/>
            <w:bottom w:val="none" w:sz="0" w:space="0" w:color="auto"/>
            <w:right w:val="none" w:sz="0" w:space="0" w:color="auto"/>
          </w:divBdr>
        </w:div>
        <w:div w:id="686101178">
          <w:marLeft w:val="0"/>
          <w:marRight w:val="0"/>
          <w:marTop w:val="0"/>
          <w:marBottom w:val="0"/>
          <w:divBdr>
            <w:top w:val="none" w:sz="0" w:space="0" w:color="auto"/>
            <w:left w:val="none" w:sz="0" w:space="0" w:color="auto"/>
            <w:bottom w:val="none" w:sz="0" w:space="0" w:color="auto"/>
            <w:right w:val="none" w:sz="0" w:space="0" w:color="auto"/>
          </w:divBdr>
        </w:div>
        <w:div w:id="1912696437">
          <w:marLeft w:val="0"/>
          <w:marRight w:val="0"/>
          <w:marTop w:val="0"/>
          <w:marBottom w:val="0"/>
          <w:divBdr>
            <w:top w:val="none" w:sz="0" w:space="0" w:color="auto"/>
            <w:left w:val="none" w:sz="0" w:space="0" w:color="auto"/>
            <w:bottom w:val="none" w:sz="0" w:space="0" w:color="auto"/>
            <w:right w:val="none" w:sz="0" w:space="0" w:color="auto"/>
          </w:divBdr>
        </w:div>
        <w:div w:id="631593865">
          <w:marLeft w:val="0"/>
          <w:marRight w:val="0"/>
          <w:marTop w:val="0"/>
          <w:marBottom w:val="0"/>
          <w:divBdr>
            <w:top w:val="none" w:sz="0" w:space="0" w:color="auto"/>
            <w:left w:val="none" w:sz="0" w:space="0" w:color="auto"/>
            <w:bottom w:val="none" w:sz="0" w:space="0" w:color="auto"/>
            <w:right w:val="none" w:sz="0" w:space="0" w:color="auto"/>
          </w:divBdr>
        </w:div>
        <w:div w:id="1838570120">
          <w:marLeft w:val="0"/>
          <w:marRight w:val="0"/>
          <w:marTop w:val="0"/>
          <w:marBottom w:val="0"/>
          <w:divBdr>
            <w:top w:val="none" w:sz="0" w:space="0" w:color="auto"/>
            <w:left w:val="none" w:sz="0" w:space="0" w:color="auto"/>
            <w:bottom w:val="none" w:sz="0" w:space="0" w:color="auto"/>
            <w:right w:val="none" w:sz="0" w:space="0" w:color="auto"/>
          </w:divBdr>
          <w:divsChild>
            <w:div w:id="796216771">
              <w:marLeft w:val="0"/>
              <w:marRight w:val="0"/>
              <w:marTop w:val="0"/>
              <w:marBottom w:val="0"/>
              <w:divBdr>
                <w:top w:val="none" w:sz="0" w:space="0" w:color="auto"/>
                <w:left w:val="none" w:sz="0" w:space="0" w:color="auto"/>
                <w:bottom w:val="none" w:sz="0" w:space="0" w:color="auto"/>
                <w:right w:val="none" w:sz="0" w:space="0" w:color="auto"/>
              </w:divBdr>
            </w:div>
            <w:div w:id="1400009098">
              <w:marLeft w:val="0"/>
              <w:marRight w:val="0"/>
              <w:marTop w:val="0"/>
              <w:marBottom w:val="0"/>
              <w:divBdr>
                <w:top w:val="none" w:sz="0" w:space="0" w:color="auto"/>
                <w:left w:val="none" w:sz="0" w:space="0" w:color="auto"/>
                <w:bottom w:val="none" w:sz="0" w:space="0" w:color="auto"/>
                <w:right w:val="none" w:sz="0" w:space="0" w:color="auto"/>
              </w:divBdr>
            </w:div>
            <w:div w:id="1667631882">
              <w:marLeft w:val="0"/>
              <w:marRight w:val="0"/>
              <w:marTop w:val="0"/>
              <w:marBottom w:val="0"/>
              <w:divBdr>
                <w:top w:val="none" w:sz="0" w:space="0" w:color="auto"/>
                <w:left w:val="none" w:sz="0" w:space="0" w:color="auto"/>
                <w:bottom w:val="none" w:sz="0" w:space="0" w:color="auto"/>
                <w:right w:val="none" w:sz="0" w:space="0" w:color="auto"/>
              </w:divBdr>
            </w:div>
            <w:div w:id="2120904631">
              <w:marLeft w:val="0"/>
              <w:marRight w:val="0"/>
              <w:marTop w:val="0"/>
              <w:marBottom w:val="0"/>
              <w:divBdr>
                <w:top w:val="none" w:sz="0" w:space="0" w:color="auto"/>
                <w:left w:val="none" w:sz="0" w:space="0" w:color="auto"/>
                <w:bottom w:val="none" w:sz="0" w:space="0" w:color="auto"/>
                <w:right w:val="none" w:sz="0" w:space="0" w:color="auto"/>
              </w:divBdr>
            </w:div>
            <w:div w:id="1309163601">
              <w:marLeft w:val="0"/>
              <w:marRight w:val="0"/>
              <w:marTop w:val="0"/>
              <w:marBottom w:val="0"/>
              <w:divBdr>
                <w:top w:val="none" w:sz="0" w:space="0" w:color="auto"/>
                <w:left w:val="none" w:sz="0" w:space="0" w:color="auto"/>
                <w:bottom w:val="none" w:sz="0" w:space="0" w:color="auto"/>
                <w:right w:val="none" w:sz="0" w:space="0" w:color="auto"/>
              </w:divBdr>
            </w:div>
          </w:divsChild>
        </w:div>
        <w:div w:id="1436292774">
          <w:marLeft w:val="0"/>
          <w:marRight w:val="0"/>
          <w:marTop w:val="0"/>
          <w:marBottom w:val="0"/>
          <w:divBdr>
            <w:top w:val="none" w:sz="0" w:space="0" w:color="auto"/>
            <w:left w:val="none" w:sz="0" w:space="0" w:color="auto"/>
            <w:bottom w:val="none" w:sz="0" w:space="0" w:color="auto"/>
            <w:right w:val="none" w:sz="0" w:space="0" w:color="auto"/>
          </w:divBdr>
          <w:divsChild>
            <w:div w:id="1667052135">
              <w:marLeft w:val="0"/>
              <w:marRight w:val="0"/>
              <w:marTop w:val="0"/>
              <w:marBottom w:val="0"/>
              <w:divBdr>
                <w:top w:val="none" w:sz="0" w:space="0" w:color="auto"/>
                <w:left w:val="none" w:sz="0" w:space="0" w:color="auto"/>
                <w:bottom w:val="none" w:sz="0" w:space="0" w:color="auto"/>
                <w:right w:val="none" w:sz="0" w:space="0" w:color="auto"/>
              </w:divBdr>
            </w:div>
            <w:div w:id="493575146">
              <w:marLeft w:val="0"/>
              <w:marRight w:val="0"/>
              <w:marTop w:val="0"/>
              <w:marBottom w:val="0"/>
              <w:divBdr>
                <w:top w:val="none" w:sz="0" w:space="0" w:color="auto"/>
                <w:left w:val="none" w:sz="0" w:space="0" w:color="auto"/>
                <w:bottom w:val="none" w:sz="0" w:space="0" w:color="auto"/>
                <w:right w:val="none" w:sz="0" w:space="0" w:color="auto"/>
              </w:divBdr>
            </w:div>
            <w:div w:id="1374966175">
              <w:marLeft w:val="0"/>
              <w:marRight w:val="0"/>
              <w:marTop w:val="0"/>
              <w:marBottom w:val="0"/>
              <w:divBdr>
                <w:top w:val="none" w:sz="0" w:space="0" w:color="auto"/>
                <w:left w:val="none" w:sz="0" w:space="0" w:color="auto"/>
                <w:bottom w:val="none" w:sz="0" w:space="0" w:color="auto"/>
                <w:right w:val="none" w:sz="0" w:space="0" w:color="auto"/>
              </w:divBdr>
            </w:div>
            <w:div w:id="1374959218">
              <w:marLeft w:val="0"/>
              <w:marRight w:val="0"/>
              <w:marTop w:val="0"/>
              <w:marBottom w:val="0"/>
              <w:divBdr>
                <w:top w:val="none" w:sz="0" w:space="0" w:color="auto"/>
                <w:left w:val="none" w:sz="0" w:space="0" w:color="auto"/>
                <w:bottom w:val="none" w:sz="0" w:space="0" w:color="auto"/>
                <w:right w:val="none" w:sz="0" w:space="0" w:color="auto"/>
              </w:divBdr>
            </w:div>
          </w:divsChild>
        </w:div>
        <w:div w:id="1657109650">
          <w:marLeft w:val="0"/>
          <w:marRight w:val="0"/>
          <w:marTop w:val="0"/>
          <w:marBottom w:val="0"/>
          <w:divBdr>
            <w:top w:val="none" w:sz="0" w:space="0" w:color="auto"/>
            <w:left w:val="none" w:sz="0" w:space="0" w:color="auto"/>
            <w:bottom w:val="none" w:sz="0" w:space="0" w:color="auto"/>
            <w:right w:val="none" w:sz="0" w:space="0" w:color="auto"/>
          </w:divBdr>
        </w:div>
        <w:div w:id="361251088">
          <w:marLeft w:val="0"/>
          <w:marRight w:val="0"/>
          <w:marTop w:val="0"/>
          <w:marBottom w:val="0"/>
          <w:divBdr>
            <w:top w:val="none" w:sz="0" w:space="0" w:color="auto"/>
            <w:left w:val="none" w:sz="0" w:space="0" w:color="auto"/>
            <w:bottom w:val="none" w:sz="0" w:space="0" w:color="auto"/>
            <w:right w:val="none" w:sz="0" w:space="0" w:color="auto"/>
          </w:divBdr>
        </w:div>
        <w:div w:id="250899292">
          <w:marLeft w:val="0"/>
          <w:marRight w:val="0"/>
          <w:marTop w:val="0"/>
          <w:marBottom w:val="0"/>
          <w:divBdr>
            <w:top w:val="none" w:sz="0" w:space="0" w:color="auto"/>
            <w:left w:val="none" w:sz="0" w:space="0" w:color="auto"/>
            <w:bottom w:val="none" w:sz="0" w:space="0" w:color="auto"/>
            <w:right w:val="none" w:sz="0" w:space="0" w:color="auto"/>
          </w:divBdr>
        </w:div>
        <w:div w:id="1606422492">
          <w:marLeft w:val="0"/>
          <w:marRight w:val="0"/>
          <w:marTop w:val="0"/>
          <w:marBottom w:val="0"/>
          <w:divBdr>
            <w:top w:val="none" w:sz="0" w:space="0" w:color="auto"/>
            <w:left w:val="none" w:sz="0" w:space="0" w:color="auto"/>
            <w:bottom w:val="none" w:sz="0" w:space="0" w:color="auto"/>
            <w:right w:val="none" w:sz="0" w:space="0" w:color="auto"/>
          </w:divBdr>
        </w:div>
        <w:div w:id="2103597552">
          <w:marLeft w:val="0"/>
          <w:marRight w:val="0"/>
          <w:marTop w:val="0"/>
          <w:marBottom w:val="0"/>
          <w:divBdr>
            <w:top w:val="none" w:sz="0" w:space="0" w:color="auto"/>
            <w:left w:val="none" w:sz="0" w:space="0" w:color="auto"/>
            <w:bottom w:val="none" w:sz="0" w:space="0" w:color="auto"/>
            <w:right w:val="none" w:sz="0" w:space="0" w:color="auto"/>
          </w:divBdr>
        </w:div>
        <w:div w:id="2040278125">
          <w:marLeft w:val="0"/>
          <w:marRight w:val="0"/>
          <w:marTop w:val="0"/>
          <w:marBottom w:val="0"/>
          <w:divBdr>
            <w:top w:val="none" w:sz="0" w:space="0" w:color="auto"/>
            <w:left w:val="none" w:sz="0" w:space="0" w:color="auto"/>
            <w:bottom w:val="none" w:sz="0" w:space="0" w:color="auto"/>
            <w:right w:val="none" w:sz="0" w:space="0" w:color="auto"/>
          </w:divBdr>
        </w:div>
        <w:div w:id="2029211658">
          <w:marLeft w:val="0"/>
          <w:marRight w:val="0"/>
          <w:marTop w:val="0"/>
          <w:marBottom w:val="0"/>
          <w:divBdr>
            <w:top w:val="none" w:sz="0" w:space="0" w:color="auto"/>
            <w:left w:val="none" w:sz="0" w:space="0" w:color="auto"/>
            <w:bottom w:val="none" w:sz="0" w:space="0" w:color="auto"/>
            <w:right w:val="none" w:sz="0" w:space="0" w:color="auto"/>
          </w:divBdr>
        </w:div>
        <w:div w:id="505093498">
          <w:marLeft w:val="0"/>
          <w:marRight w:val="0"/>
          <w:marTop w:val="0"/>
          <w:marBottom w:val="0"/>
          <w:divBdr>
            <w:top w:val="none" w:sz="0" w:space="0" w:color="auto"/>
            <w:left w:val="none" w:sz="0" w:space="0" w:color="auto"/>
            <w:bottom w:val="none" w:sz="0" w:space="0" w:color="auto"/>
            <w:right w:val="none" w:sz="0" w:space="0" w:color="auto"/>
          </w:divBdr>
        </w:div>
        <w:div w:id="1541480192">
          <w:marLeft w:val="0"/>
          <w:marRight w:val="0"/>
          <w:marTop w:val="0"/>
          <w:marBottom w:val="0"/>
          <w:divBdr>
            <w:top w:val="none" w:sz="0" w:space="0" w:color="auto"/>
            <w:left w:val="none" w:sz="0" w:space="0" w:color="auto"/>
            <w:bottom w:val="none" w:sz="0" w:space="0" w:color="auto"/>
            <w:right w:val="none" w:sz="0" w:space="0" w:color="auto"/>
          </w:divBdr>
        </w:div>
        <w:div w:id="1424182253">
          <w:marLeft w:val="0"/>
          <w:marRight w:val="0"/>
          <w:marTop w:val="0"/>
          <w:marBottom w:val="0"/>
          <w:divBdr>
            <w:top w:val="none" w:sz="0" w:space="0" w:color="auto"/>
            <w:left w:val="none" w:sz="0" w:space="0" w:color="auto"/>
            <w:bottom w:val="none" w:sz="0" w:space="0" w:color="auto"/>
            <w:right w:val="none" w:sz="0" w:space="0" w:color="auto"/>
          </w:divBdr>
        </w:div>
        <w:div w:id="1888255745">
          <w:marLeft w:val="0"/>
          <w:marRight w:val="0"/>
          <w:marTop w:val="0"/>
          <w:marBottom w:val="0"/>
          <w:divBdr>
            <w:top w:val="none" w:sz="0" w:space="0" w:color="auto"/>
            <w:left w:val="none" w:sz="0" w:space="0" w:color="auto"/>
            <w:bottom w:val="none" w:sz="0" w:space="0" w:color="auto"/>
            <w:right w:val="none" w:sz="0" w:space="0" w:color="auto"/>
          </w:divBdr>
        </w:div>
        <w:div w:id="88165059">
          <w:marLeft w:val="0"/>
          <w:marRight w:val="0"/>
          <w:marTop w:val="0"/>
          <w:marBottom w:val="0"/>
          <w:divBdr>
            <w:top w:val="none" w:sz="0" w:space="0" w:color="auto"/>
            <w:left w:val="none" w:sz="0" w:space="0" w:color="auto"/>
            <w:bottom w:val="none" w:sz="0" w:space="0" w:color="auto"/>
            <w:right w:val="none" w:sz="0" w:space="0" w:color="auto"/>
          </w:divBdr>
        </w:div>
        <w:div w:id="699093557">
          <w:marLeft w:val="0"/>
          <w:marRight w:val="0"/>
          <w:marTop w:val="0"/>
          <w:marBottom w:val="0"/>
          <w:divBdr>
            <w:top w:val="none" w:sz="0" w:space="0" w:color="auto"/>
            <w:left w:val="none" w:sz="0" w:space="0" w:color="auto"/>
            <w:bottom w:val="none" w:sz="0" w:space="0" w:color="auto"/>
            <w:right w:val="none" w:sz="0" w:space="0" w:color="auto"/>
          </w:divBdr>
        </w:div>
        <w:div w:id="1529027935">
          <w:marLeft w:val="0"/>
          <w:marRight w:val="0"/>
          <w:marTop w:val="0"/>
          <w:marBottom w:val="0"/>
          <w:divBdr>
            <w:top w:val="none" w:sz="0" w:space="0" w:color="auto"/>
            <w:left w:val="none" w:sz="0" w:space="0" w:color="auto"/>
            <w:bottom w:val="none" w:sz="0" w:space="0" w:color="auto"/>
            <w:right w:val="none" w:sz="0" w:space="0" w:color="auto"/>
          </w:divBdr>
        </w:div>
        <w:div w:id="1661737164">
          <w:marLeft w:val="0"/>
          <w:marRight w:val="0"/>
          <w:marTop w:val="0"/>
          <w:marBottom w:val="0"/>
          <w:divBdr>
            <w:top w:val="none" w:sz="0" w:space="0" w:color="auto"/>
            <w:left w:val="none" w:sz="0" w:space="0" w:color="auto"/>
            <w:bottom w:val="none" w:sz="0" w:space="0" w:color="auto"/>
            <w:right w:val="none" w:sz="0" w:space="0" w:color="auto"/>
          </w:divBdr>
        </w:div>
        <w:div w:id="1618636388">
          <w:marLeft w:val="0"/>
          <w:marRight w:val="0"/>
          <w:marTop w:val="0"/>
          <w:marBottom w:val="0"/>
          <w:divBdr>
            <w:top w:val="none" w:sz="0" w:space="0" w:color="auto"/>
            <w:left w:val="none" w:sz="0" w:space="0" w:color="auto"/>
            <w:bottom w:val="none" w:sz="0" w:space="0" w:color="auto"/>
            <w:right w:val="none" w:sz="0" w:space="0" w:color="auto"/>
          </w:divBdr>
        </w:div>
        <w:div w:id="559559808">
          <w:marLeft w:val="0"/>
          <w:marRight w:val="0"/>
          <w:marTop w:val="0"/>
          <w:marBottom w:val="0"/>
          <w:divBdr>
            <w:top w:val="none" w:sz="0" w:space="0" w:color="auto"/>
            <w:left w:val="none" w:sz="0" w:space="0" w:color="auto"/>
            <w:bottom w:val="none" w:sz="0" w:space="0" w:color="auto"/>
            <w:right w:val="none" w:sz="0" w:space="0" w:color="auto"/>
          </w:divBdr>
        </w:div>
        <w:div w:id="954554088">
          <w:marLeft w:val="0"/>
          <w:marRight w:val="0"/>
          <w:marTop w:val="0"/>
          <w:marBottom w:val="0"/>
          <w:divBdr>
            <w:top w:val="none" w:sz="0" w:space="0" w:color="auto"/>
            <w:left w:val="none" w:sz="0" w:space="0" w:color="auto"/>
            <w:bottom w:val="none" w:sz="0" w:space="0" w:color="auto"/>
            <w:right w:val="none" w:sz="0" w:space="0" w:color="auto"/>
          </w:divBdr>
        </w:div>
        <w:div w:id="561478534">
          <w:marLeft w:val="0"/>
          <w:marRight w:val="0"/>
          <w:marTop w:val="0"/>
          <w:marBottom w:val="0"/>
          <w:divBdr>
            <w:top w:val="none" w:sz="0" w:space="0" w:color="auto"/>
            <w:left w:val="none" w:sz="0" w:space="0" w:color="auto"/>
            <w:bottom w:val="none" w:sz="0" w:space="0" w:color="auto"/>
            <w:right w:val="none" w:sz="0" w:space="0" w:color="auto"/>
          </w:divBdr>
        </w:div>
        <w:div w:id="1746301120">
          <w:marLeft w:val="0"/>
          <w:marRight w:val="0"/>
          <w:marTop w:val="0"/>
          <w:marBottom w:val="0"/>
          <w:divBdr>
            <w:top w:val="none" w:sz="0" w:space="0" w:color="auto"/>
            <w:left w:val="none" w:sz="0" w:space="0" w:color="auto"/>
            <w:bottom w:val="none" w:sz="0" w:space="0" w:color="auto"/>
            <w:right w:val="none" w:sz="0" w:space="0" w:color="auto"/>
          </w:divBdr>
        </w:div>
        <w:div w:id="296956491">
          <w:marLeft w:val="0"/>
          <w:marRight w:val="0"/>
          <w:marTop w:val="0"/>
          <w:marBottom w:val="0"/>
          <w:divBdr>
            <w:top w:val="none" w:sz="0" w:space="0" w:color="auto"/>
            <w:left w:val="none" w:sz="0" w:space="0" w:color="auto"/>
            <w:bottom w:val="none" w:sz="0" w:space="0" w:color="auto"/>
            <w:right w:val="none" w:sz="0" w:space="0" w:color="auto"/>
          </w:divBdr>
        </w:div>
        <w:div w:id="176963001">
          <w:marLeft w:val="0"/>
          <w:marRight w:val="0"/>
          <w:marTop w:val="0"/>
          <w:marBottom w:val="0"/>
          <w:divBdr>
            <w:top w:val="none" w:sz="0" w:space="0" w:color="auto"/>
            <w:left w:val="none" w:sz="0" w:space="0" w:color="auto"/>
            <w:bottom w:val="none" w:sz="0" w:space="0" w:color="auto"/>
            <w:right w:val="none" w:sz="0" w:space="0" w:color="auto"/>
          </w:divBdr>
        </w:div>
        <w:div w:id="66148963">
          <w:marLeft w:val="0"/>
          <w:marRight w:val="0"/>
          <w:marTop w:val="0"/>
          <w:marBottom w:val="0"/>
          <w:divBdr>
            <w:top w:val="none" w:sz="0" w:space="0" w:color="auto"/>
            <w:left w:val="none" w:sz="0" w:space="0" w:color="auto"/>
            <w:bottom w:val="none" w:sz="0" w:space="0" w:color="auto"/>
            <w:right w:val="none" w:sz="0" w:space="0" w:color="auto"/>
          </w:divBdr>
        </w:div>
        <w:div w:id="474640103">
          <w:marLeft w:val="0"/>
          <w:marRight w:val="0"/>
          <w:marTop w:val="0"/>
          <w:marBottom w:val="0"/>
          <w:divBdr>
            <w:top w:val="none" w:sz="0" w:space="0" w:color="auto"/>
            <w:left w:val="none" w:sz="0" w:space="0" w:color="auto"/>
            <w:bottom w:val="none" w:sz="0" w:space="0" w:color="auto"/>
            <w:right w:val="none" w:sz="0" w:space="0" w:color="auto"/>
          </w:divBdr>
        </w:div>
        <w:div w:id="1198742736">
          <w:marLeft w:val="0"/>
          <w:marRight w:val="0"/>
          <w:marTop w:val="0"/>
          <w:marBottom w:val="0"/>
          <w:divBdr>
            <w:top w:val="none" w:sz="0" w:space="0" w:color="auto"/>
            <w:left w:val="none" w:sz="0" w:space="0" w:color="auto"/>
            <w:bottom w:val="none" w:sz="0" w:space="0" w:color="auto"/>
            <w:right w:val="none" w:sz="0" w:space="0" w:color="auto"/>
          </w:divBdr>
        </w:div>
        <w:div w:id="1184705105">
          <w:marLeft w:val="0"/>
          <w:marRight w:val="0"/>
          <w:marTop w:val="0"/>
          <w:marBottom w:val="0"/>
          <w:divBdr>
            <w:top w:val="none" w:sz="0" w:space="0" w:color="auto"/>
            <w:left w:val="none" w:sz="0" w:space="0" w:color="auto"/>
            <w:bottom w:val="none" w:sz="0" w:space="0" w:color="auto"/>
            <w:right w:val="none" w:sz="0" w:space="0" w:color="auto"/>
          </w:divBdr>
        </w:div>
        <w:div w:id="1809013554">
          <w:marLeft w:val="0"/>
          <w:marRight w:val="0"/>
          <w:marTop w:val="0"/>
          <w:marBottom w:val="0"/>
          <w:divBdr>
            <w:top w:val="none" w:sz="0" w:space="0" w:color="auto"/>
            <w:left w:val="none" w:sz="0" w:space="0" w:color="auto"/>
            <w:bottom w:val="none" w:sz="0" w:space="0" w:color="auto"/>
            <w:right w:val="none" w:sz="0" w:space="0" w:color="auto"/>
          </w:divBdr>
        </w:div>
        <w:div w:id="567542718">
          <w:marLeft w:val="0"/>
          <w:marRight w:val="0"/>
          <w:marTop w:val="0"/>
          <w:marBottom w:val="0"/>
          <w:divBdr>
            <w:top w:val="none" w:sz="0" w:space="0" w:color="auto"/>
            <w:left w:val="none" w:sz="0" w:space="0" w:color="auto"/>
            <w:bottom w:val="none" w:sz="0" w:space="0" w:color="auto"/>
            <w:right w:val="none" w:sz="0" w:space="0" w:color="auto"/>
          </w:divBdr>
        </w:div>
        <w:div w:id="320547357">
          <w:marLeft w:val="0"/>
          <w:marRight w:val="0"/>
          <w:marTop w:val="0"/>
          <w:marBottom w:val="0"/>
          <w:divBdr>
            <w:top w:val="none" w:sz="0" w:space="0" w:color="auto"/>
            <w:left w:val="none" w:sz="0" w:space="0" w:color="auto"/>
            <w:bottom w:val="none" w:sz="0" w:space="0" w:color="auto"/>
            <w:right w:val="none" w:sz="0" w:space="0" w:color="auto"/>
          </w:divBdr>
        </w:div>
        <w:div w:id="1091390284">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554929319">
          <w:marLeft w:val="0"/>
          <w:marRight w:val="0"/>
          <w:marTop w:val="0"/>
          <w:marBottom w:val="0"/>
          <w:divBdr>
            <w:top w:val="none" w:sz="0" w:space="0" w:color="auto"/>
            <w:left w:val="none" w:sz="0" w:space="0" w:color="auto"/>
            <w:bottom w:val="none" w:sz="0" w:space="0" w:color="auto"/>
            <w:right w:val="none" w:sz="0" w:space="0" w:color="auto"/>
          </w:divBdr>
        </w:div>
        <w:div w:id="1455175032">
          <w:marLeft w:val="0"/>
          <w:marRight w:val="0"/>
          <w:marTop w:val="0"/>
          <w:marBottom w:val="0"/>
          <w:divBdr>
            <w:top w:val="none" w:sz="0" w:space="0" w:color="auto"/>
            <w:left w:val="none" w:sz="0" w:space="0" w:color="auto"/>
            <w:bottom w:val="none" w:sz="0" w:space="0" w:color="auto"/>
            <w:right w:val="none" w:sz="0" w:space="0" w:color="auto"/>
          </w:divBdr>
        </w:div>
        <w:div w:id="1140341822">
          <w:marLeft w:val="0"/>
          <w:marRight w:val="0"/>
          <w:marTop w:val="0"/>
          <w:marBottom w:val="0"/>
          <w:divBdr>
            <w:top w:val="none" w:sz="0" w:space="0" w:color="auto"/>
            <w:left w:val="none" w:sz="0" w:space="0" w:color="auto"/>
            <w:bottom w:val="none" w:sz="0" w:space="0" w:color="auto"/>
            <w:right w:val="none" w:sz="0" w:space="0" w:color="auto"/>
          </w:divBdr>
        </w:div>
        <w:div w:id="836307093">
          <w:marLeft w:val="0"/>
          <w:marRight w:val="0"/>
          <w:marTop w:val="0"/>
          <w:marBottom w:val="0"/>
          <w:divBdr>
            <w:top w:val="none" w:sz="0" w:space="0" w:color="auto"/>
            <w:left w:val="none" w:sz="0" w:space="0" w:color="auto"/>
            <w:bottom w:val="none" w:sz="0" w:space="0" w:color="auto"/>
            <w:right w:val="none" w:sz="0" w:space="0" w:color="auto"/>
          </w:divBdr>
        </w:div>
        <w:div w:id="1010183037">
          <w:marLeft w:val="0"/>
          <w:marRight w:val="0"/>
          <w:marTop w:val="0"/>
          <w:marBottom w:val="0"/>
          <w:divBdr>
            <w:top w:val="none" w:sz="0" w:space="0" w:color="auto"/>
            <w:left w:val="none" w:sz="0" w:space="0" w:color="auto"/>
            <w:bottom w:val="none" w:sz="0" w:space="0" w:color="auto"/>
            <w:right w:val="none" w:sz="0" w:space="0" w:color="auto"/>
          </w:divBdr>
        </w:div>
        <w:div w:id="1563977083">
          <w:marLeft w:val="0"/>
          <w:marRight w:val="0"/>
          <w:marTop w:val="0"/>
          <w:marBottom w:val="0"/>
          <w:divBdr>
            <w:top w:val="none" w:sz="0" w:space="0" w:color="auto"/>
            <w:left w:val="none" w:sz="0" w:space="0" w:color="auto"/>
            <w:bottom w:val="none" w:sz="0" w:space="0" w:color="auto"/>
            <w:right w:val="none" w:sz="0" w:space="0" w:color="auto"/>
          </w:divBdr>
        </w:div>
        <w:div w:id="1037655907">
          <w:marLeft w:val="0"/>
          <w:marRight w:val="0"/>
          <w:marTop w:val="0"/>
          <w:marBottom w:val="0"/>
          <w:divBdr>
            <w:top w:val="none" w:sz="0" w:space="0" w:color="auto"/>
            <w:left w:val="none" w:sz="0" w:space="0" w:color="auto"/>
            <w:bottom w:val="none" w:sz="0" w:space="0" w:color="auto"/>
            <w:right w:val="none" w:sz="0" w:space="0" w:color="auto"/>
          </w:divBdr>
        </w:div>
        <w:div w:id="1934825377">
          <w:marLeft w:val="0"/>
          <w:marRight w:val="0"/>
          <w:marTop w:val="0"/>
          <w:marBottom w:val="0"/>
          <w:divBdr>
            <w:top w:val="none" w:sz="0" w:space="0" w:color="auto"/>
            <w:left w:val="none" w:sz="0" w:space="0" w:color="auto"/>
            <w:bottom w:val="none" w:sz="0" w:space="0" w:color="auto"/>
            <w:right w:val="none" w:sz="0" w:space="0" w:color="auto"/>
          </w:divBdr>
        </w:div>
        <w:div w:id="211189210">
          <w:marLeft w:val="0"/>
          <w:marRight w:val="0"/>
          <w:marTop w:val="0"/>
          <w:marBottom w:val="0"/>
          <w:divBdr>
            <w:top w:val="none" w:sz="0" w:space="0" w:color="auto"/>
            <w:left w:val="none" w:sz="0" w:space="0" w:color="auto"/>
            <w:bottom w:val="none" w:sz="0" w:space="0" w:color="auto"/>
            <w:right w:val="none" w:sz="0" w:space="0" w:color="auto"/>
          </w:divBdr>
        </w:div>
        <w:div w:id="1046880647">
          <w:marLeft w:val="0"/>
          <w:marRight w:val="0"/>
          <w:marTop w:val="0"/>
          <w:marBottom w:val="0"/>
          <w:divBdr>
            <w:top w:val="none" w:sz="0" w:space="0" w:color="auto"/>
            <w:left w:val="none" w:sz="0" w:space="0" w:color="auto"/>
            <w:bottom w:val="none" w:sz="0" w:space="0" w:color="auto"/>
            <w:right w:val="none" w:sz="0" w:space="0" w:color="auto"/>
          </w:divBdr>
        </w:div>
        <w:div w:id="1544487295">
          <w:marLeft w:val="0"/>
          <w:marRight w:val="0"/>
          <w:marTop w:val="0"/>
          <w:marBottom w:val="0"/>
          <w:divBdr>
            <w:top w:val="none" w:sz="0" w:space="0" w:color="auto"/>
            <w:left w:val="none" w:sz="0" w:space="0" w:color="auto"/>
            <w:bottom w:val="none" w:sz="0" w:space="0" w:color="auto"/>
            <w:right w:val="none" w:sz="0" w:space="0" w:color="auto"/>
          </w:divBdr>
        </w:div>
        <w:div w:id="1619288796">
          <w:marLeft w:val="0"/>
          <w:marRight w:val="0"/>
          <w:marTop w:val="0"/>
          <w:marBottom w:val="0"/>
          <w:divBdr>
            <w:top w:val="none" w:sz="0" w:space="0" w:color="auto"/>
            <w:left w:val="none" w:sz="0" w:space="0" w:color="auto"/>
            <w:bottom w:val="none" w:sz="0" w:space="0" w:color="auto"/>
            <w:right w:val="none" w:sz="0" w:space="0" w:color="auto"/>
          </w:divBdr>
        </w:div>
        <w:div w:id="1188642277">
          <w:marLeft w:val="0"/>
          <w:marRight w:val="0"/>
          <w:marTop w:val="0"/>
          <w:marBottom w:val="0"/>
          <w:divBdr>
            <w:top w:val="none" w:sz="0" w:space="0" w:color="auto"/>
            <w:left w:val="none" w:sz="0" w:space="0" w:color="auto"/>
            <w:bottom w:val="none" w:sz="0" w:space="0" w:color="auto"/>
            <w:right w:val="none" w:sz="0" w:space="0" w:color="auto"/>
          </w:divBdr>
        </w:div>
        <w:div w:id="491408114">
          <w:marLeft w:val="0"/>
          <w:marRight w:val="0"/>
          <w:marTop w:val="0"/>
          <w:marBottom w:val="0"/>
          <w:divBdr>
            <w:top w:val="none" w:sz="0" w:space="0" w:color="auto"/>
            <w:left w:val="none" w:sz="0" w:space="0" w:color="auto"/>
            <w:bottom w:val="none" w:sz="0" w:space="0" w:color="auto"/>
            <w:right w:val="none" w:sz="0" w:space="0" w:color="auto"/>
          </w:divBdr>
        </w:div>
        <w:div w:id="988290473">
          <w:marLeft w:val="0"/>
          <w:marRight w:val="0"/>
          <w:marTop w:val="0"/>
          <w:marBottom w:val="0"/>
          <w:divBdr>
            <w:top w:val="none" w:sz="0" w:space="0" w:color="auto"/>
            <w:left w:val="none" w:sz="0" w:space="0" w:color="auto"/>
            <w:bottom w:val="none" w:sz="0" w:space="0" w:color="auto"/>
            <w:right w:val="none" w:sz="0" w:space="0" w:color="auto"/>
          </w:divBdr>
        </w:div>
        <w:div w:id="1931348653">
          <w:marLeft w:val="0"/>
          <w:marRight w:val="0"/>
          <w:marTop w:val="0"/>
          <w:marBottom w:val="0"/>
          <w:divBdr>
            <w:top w:val="none" w:sz="0" w:space="0" w:color="auto"/>
            <w:left w:val="none" w:sz="0" w:space="0" w:color="auto"/>
            <w:bottom w:val="none" w:sz="0" w:space="0" w:color="auto"/>
            <w:right w:val="none" w:sz="0" w:space="0" w:color="auto"/>
          </w:divBdr>
        </w:div>
        <w:div w:id="148447377">
          <w:marLeft w:val="0"/>
          <w:marRight w:val="0"/>
          <w:marTop w:val="0"/>
          <w:marBottom w:val="0"/>
          <w:divBdr>
            <w:top w:val="none" w:sz="0" w:space="0" w:color="auto"/>
            <w:left w:val="none" w:sz="0" w:space="0" w:color="auto"/>
            <w:bottom w:val="none" w:sz="0" w:space="0" w:color="auto"/>
            <w:right w:val="none" w:sz="0" w:space="0" w:color="auto"/>
          </w:divBdr>
        </w:div>
        <w:div w:id="1748965431">
          <w:marLeft w:val="0"/>
          <w:marRight w:val="0"/>
          <w:marTop w:val="0"/>
          <w:marBottom w:val="0"/>
          <w:divBdr>
            <w:top w:val="none" w:sz="0" w:space="0" w:color="auto"/>
            <w:left w:val="none" w:sz="0" w:space="0" w:color="auto"/>
            <w:bottom w:val="none" w:sz="0" w:space="0" w:color="auto"/>
            <w:right w:val="none" w:sz="0" w:space="0" w:color="auto"/>
          </w:divBdr>
        </w:div>
        <w:div w:id="1918899651">
          <w:marLeft w:val="0"/>
          <w:marRight w:val="0"/>
          <w:marTop w:val="0"/>
          <w:marBottom w:val="0"/>
          <w:divBdr>
            <w:top w:val="none" w:sz="0" w:space="0" w:color="auto"/>
            <w:left w:val="none" w:sz="0" w:space="0" w:color="auto"/>
            <w:bottom w:val="none" w:sz="0" w:space="0" w:color="auto"/>
            <w:right w:val="none" w:sz="0" w:space="0" w:color="auto"/>
          </w:divBdr>
        </w:div>
        <w:div w:id="2065249404">
          <w:marLeft w:val="0"/>
          <w:marRight w:val="0"/>
          <w:marTop w:val="0"/>
          <w:marBottom w:val="0"/>
          <w:divBdr>
            <w:top w:val="none" w:sz="0" w:space="0" w:color="auto"/>
            <w:left w:val="none" w:sz="0" w:space="0" w:color="auto"/>
            <w:bottom w:val="none" w:sz="0" w:space="0" w:color="auto"/>
            <w:right w:val="none" w:sz="0" w:space="0" w:color="auto"/>
          </w:divBdr>
        </w:div>
        <w:div w:id="51390348">
          <w:marLeft w:val="0"/>
          <w:marRight w:val="0"/>
          <w:marTop w:val="0"/>
          <w:marBottom w:val="0"/>
          <w:divBdr>
            <w:top w:val="none" w:sz="0" w:space="0" w:color="auto"/>
            <w:left w:val="none" w:sz="0" w:space="0" w:color="auto"/>
            <w:bottom w:val="none" w:sz="0" w:space="0" w:color="auto"/>
            <w:right w:val="none" w:sz="0" w:space="0" w:color="auto"/>
          </w:divBdr>
        </w:div>
        <w:div w:id="1071469200">
          <w:marLeft w:val="0"/>
          <w:marRight w:val="0"/>
          <w:marTop w:val="0"/>
          <w:marBottom w:val="0"/>
          <w:divBdr>
            <w:top w:val="none" w:sz="0" w:space="0" w:color="auto"/>
            <w:left w:val="none" w:sz="0" w:space="0" w:color="auto"/>
            <w:bottom w:val="none" w:sz="0" w:space="0" w:color="auto"/>
            <w:right w:val="none" w:sz="0" w:space="0" w:color="auto"/>
          </w:divBdr>
        </w:div>
        <w:div w:id="261762879">
          <w:marLeft w:val="0"/>
          <w:marRight w:val="0"/>
          <w:marTop w:val="0"/>
          <w:marBottom w:val="0"/>
          <w:divBdr>
            <w:top w:val="none" w:sz="0" w:space="0" w:color="auto"/>
            <w:left w:val="none" w:sz="0" w:space="0" w:color="auto"/>
            <w:bottom w:val="none" w:sz="0" w:space="0" w:color="auto"/>
            <w:right w:val="none" w:sz="0" w:space="0" w:color="auto"/>
          </w:divBdr>
        </w:div>
        <w:div w:id="229732335">
          <w:marLeft w:val="0"/>
          <w:marRight w:val="0"/>
          <w:marTop w:val="0"/>
          <w:marBottom w:val="0"/>
          <w:divBdr>
            <w:top w:val="none" w:sz="0" w:space="0" w:color="auto"/>
            <w:left w:val="none" w:sz="0" w:space="0" w:color="auto"/>
            <w:bottom w:val="none" w:sz="0" w:space="0" w:color="auto"/>
            <w:right w:val="none" w:sz="0" w:space="0" w:color="auto"/>
          </w:divBdr>
        </w:div>
        <w:div w:id="145169424">
          <w:marLeft w:val="0"/>
          <w:marRight w:val="0"/>
          <w:marTop w:val="0"/>
          <w:marBottom w:val="0"/>
          <w:divBdr>
            <w:top w:val="none" w:sz="0" w:space="0" w:color="auto"/>
            <w:left w:val="none" w:sz="0" w:space="0" w:color="auto"/>
            <w:bottom w:val="none" w:sz="0" w:space="0" w:color="auto"/>
            <w:right w:val="none" w:sz="0" w:space="0" w:color="auto"/>
          </w:divBdr>
          <w:divsChild>
            <w:div w:id="1302267128">
              <w:marLeft w:val="0"/>
              <w:marRight w:val="0"/>
              <w:marTop w:val="0"/>
              <w:marBottom w:val="0"/>
              <w:divBdr>
                <w:top w:val="none" w:sz="0" w:space="0" w:color="auto"/>
                <w:left w:val="none" w:sz="0" w:space="0" w:color="auto"/>
                <w:bottom w:val="none" w:sz="0" w:space="0" w:color="auto"/>
                <w:right w:val="none" w:sz="0" w:space="0" w:color="auto"/>
              </w:divBdr>
            </w:div>
            <w:div w:id="831676684">
              <w:marLeft w:val="0"/>
              <w:marRight w:val="0"/>
              <w:marTop w:val="0"/>
              <w:marBottom w:val="0"/>
              <w:divBdr>
                <w:top w:val="none" w:sz="0" w:space="0" w:color="auto"/>
                <w:left w:val="none" w:sz="0" w:space="0" w:color="auto"/>
                <w:bottom w:val="none" w:sz="0" w:space="0" w:color="auto"/>
                <w:right w:val="none" w:sz="0" w:space="0" w:color="auto"/>
              </w:divBdr>
            </w:div>
            <w:div w:id="845706709">
              <w:marLeft w:val="0"/>
              <w:marRight w:val="0"/>
              <w:marTop w:val="0"/>
              <w:marBottom w:val="0"/>
              <w:divBdr>
                <w:top w:val="none" w:sz="0" w:space="0" w:color="auto"/>
                <w:left w:val="none" w:sz="0" w:space="0" w:color="auto"/>
                <w:bottom w:val="none" w:sz="0" w:space="0" w:color="auto"/>
                <w:right w:val="none" w:sz="0" w:space="0" w:color="auto"/>
              </w:divBdr>
            </w:div>
          </w:divsChild>
        </w:div>
        <w:div w:id="866329537">
          <w:marLeft w:val="0"/>
          <w:marRight w:val="0"/>
          <w:marTop w:val="0"/>
          <w:marBottom w:val="0"/>
          <w:divBdr>
            <w:top w:val="none" w:sz="0" w:space="0" w:color="auto"/>
            <w:left w:val="none" w:sz="0" w:space="0" w:color="auto"/>
            <w:bottom w:val="none" w:sz="0" w:space="0" w:color="auto"/>
            <w:right w:val="none" w:sz="0" w:space="0" w:color="auto"/>
          </w:divBdr>
        </w:div>
        <w:div w:id="1004435888">
          <w:marLeft w:val="0"/>
          <w:marRight w:val="0"/>
          <w:marTop w:val="0"/>
          <w:marBottom w:val="0"/>
          <w:divBdr>
            <w:top w:val="none" w:sz="0" w:space="0" w:color="auto"/>
            <w:left w:val="none" w:sz="0" w:space="0" w:color="auto"/>
            <w:bottom w:val="none" w:sz="0" w:space="0" w:color="auto"/>
            <w:right w:val="none" w:sz="0" w:space="0" w:color="auto"/>
          </w:divBdr>
        </w:div>
        <w:div w:id="13920943">
          <w:marLeft w:val="0"/>
          <w:marRight w:val="0"/>
          <w:marTop w:val="0"/>
          <w:marBottom w:val="0"/>
          <w:divBdr>
            <w:top w:val="none" w:sz="0" w:space="0" w:color="auto"/>
            <w:left w:val="none" w:sz="0" w:space="0" w:color="auto"/>
            <w:bottom w:val="none" w:sz="0" w:space="0" w:color="auto"/>
            <w:right w:val="none" w:sz="0" w:space="0" w:color="auto"/>
          </w:divBdr>
        </w:div>
        <w:div w:id="1450079806">
          <w:marLeft w:val="0"/>
          <w:marRight w:val="0"/>
          <w:marTop w:val="0"/>
          <w:marBottom w:val="0"/>
          <w:divBdr>
            <w:top w:val="none" w:sz="0" w:space="0" w:color="auto"/>
            <w:left w:val="none" w:sz="0" w:space="0" w:color="auto"/>
            <w:bottom w:val="none" w:sz="0" w:space="0" w:color="auto"/>
            <w:right w:val="none" w:sz="0" w:space="0" w:color="auto"/>
          </w:divBdr>
        </w:div>
        <w:div w:id="1511607466">
          <w:marLeft w:val="0"/>
          <w:marRight w:val="0"/>
          <w:marTop w:val="0"/>
          <w:marBottom w:val="0"/>
          <w:divBdr>
            <w:top w:val="none" w:sz="0" w:space="0" w:color="auto"/>
            <w:left w:val="none" w:sz="0" w:space="0" w:color="auto"/>
            <w:bottom w:val="none" w:sz="0" w:space="0" w:color="auto"/>
            <w:right w:val="none" w:sz="0" w:space="0" w:color="auto"/>
          </w:divBdr>
        </w:div>
        <w:div w:id="735711514">
          <w:marLeft w:val="0"/>
          <w:marRight w:val="0"/>
          <w:marTop w:val="0"/>
          <w:marBottom w:val="0"/>
          <w:divBdr>
            <w:top w:val="none" w:sz="0" w:space="0" w:color="auto"/>
            <w:left w:val="none" w:sz="0" w:space="0" w:color="auto"/>
            <w:bottom w:val="none" w:sz="0" w:space="0" w:color="auto"/>
            <w:right w:val="none" w:sz="0" w:space="0" w:color="auto"/>
          </w:divBdr>
        </w:div>
        <w:div w:id="314648294">
          <w:marLeft w:val="0"/>
          <w:marRight w:val="0"/>
          <w:marTop w:val="0"/>
          <w:marBottom w:val="0"/>
          <w:divBdr>
            <w:top w:val="none" w:sz="0" w:space="0" w:color="auto"/>
            <w:left w:val="none" w:sz="0" w:space="0" w:color="auto"/>
            <w:bottom w:val="none" w:sz="0" w:space="0" w:color="auto"/>
            <w:right w:val="none" w:sz="0" w:space="0" w:color="auto"/>
          </w:divBdr>
        </w:div>
        <w:div w:id="1571772755">
          <w:marLeft w:val="0"/>
          <w:marRight w:val="0"/>
          <w:marTop w:val="0"/>
          <w:marBottom w:val="0"/>
          <w:divBdr>
            <w:top w:val="none" w:sz="0" w:space="0" w:color="auto"/>
            <w:left w:val="none" w:sz="0" w:space="0" w:color="auto"/>
            <w:bottom w:val="none" w:sz="0" w:space="0" w:color="auto"/>
            <w:right w:val="none" w:sz="0" w:space="0" w:color="auto"/>
          </w:divBdr>
        </w:div>
        <w:div w:id="1515150583">
          <w:marLeft w:val="0"/>
          <w:marRight w:val="0"/>
          <w:marTop w:val="0"/>
          <w:marBottom w:val="0"/>
          <w:divBdr>
            <w:top w:val="none" w:sz="0" w:space="0" w:color="auto"/>
            <w:left w:val="none" w:sz="0" w:space="0" w:color="auto"/>
            <w:bottom w:val="none" w:sz="0" w:space="0" w:color="auto"/>
            <w:right w:val="none" w:sz="0" w:space="0" w:color="auto"/>
          </w:divBdr>
        </w:div>
      </w:divsChild>
    </w:div>
    <w:div w:id="463356425">
      <w:bodyDiv w:val="1"/>
      <w:marLeft w:val="0"/>
      <w:marRight w:val="0"/>
      <w:marTop w:val="0"/>
      <w:marBottom w:val="0"/>
      <w:divBdr>
        <w:top w:val="none" w:sz="0" w:space="0" w:color="auto"/>
        <w:left w:val="none" w:sz="0" w:space="0" w:color="auto"/>
        <w:bottom w:val="none" w:sz="0" w:space="0" w:color="auto"/>
        <w:right w:val="none" w:sz="0" w:space="0" w:color="auto"/>
      </w:divBdr>
    </w:div>
    <w:div w:id="1163162369">
      <w:bodyDiv w:val="1"/>
      <w:marLeft w:val="0"/>
      <w:marRight w:val="0"/>
      <w:marTop w:val="0"/>
      <w:marBottom w:val="0"/>
      <w:divBdr>
        <w:top w:val="none" w:sz="0" w:space="0" w:color="auto"/>
        <w:left w:val="none" w:sz="0" w:space="0" w:color="auto"/>
        <w:bottom w:val="none" w:sz="0" w:space="0" w:color="auto"/>
        <w:right w:val="none" w:sz="0" w:space="0" w:color="auto"/>
      </w:divBdr>
    </w:div>
    <w:div w:id="13581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1A07C2708674697A45E185B6C80D6" ma:contentTypeVersion="13" ma:contentTypeDescription="Create a new document." ma:contentTypeScope="" ma:versionID="ba47822260947abc0ba9ca4882c6d70f">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05c025a15c24cdd6f5d2f091cbb35fe8"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3.xml><?xml version="1.0" encoding="utf-8"?>
<BSO999929 xmlns="http://www.datev.de/BSOffice/999929">f960b256-0e11-4179-a2dd-81e7768ed676</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6BBA-D3A6-4CB2-809E-4275ABF92706}"/>
</file>

<file path=customXml/itemProps2.xml><?xml version="1.0" encoding="utf-8"?>
<ds:datastoreItem xmlns:ds="http://schemas.openxmlformats.org/officeDocument/2006/customXml" ds:itemID="{20BE6B5B-6B55-40D5-8F0B-926088B32180}">
  <ds:schemaRefs>
    <ds:schemaRef ds:uri="http://schemas.microsoft.com/office/2006/documentManagement/types"/>
    <ds:schemaRef ds:uri="f523fd96-9d64-4893-8509-e5fa657b5c03"/>
    <ds:schemaRef ds:uri="http://purl.org/dc/elements/1.1/"/>
    <ds:schemaRef ds:uri="63f81bbc-a8f8-4acd-b57b-6786cad1054f"/>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A7EE426-DC53-4F53-99F5-AF038F59C14F}">
  <ds:schemaRefs>
    <ds:schemaRef ds:uri="http://www.datev.de/BSOffice/999929"/>
  </ds:schemaRefs>
</ds:datastoreItem>
</file>

<file path=customXml/itemProps4.xml><?xml version="1.0" encoding="utf-8"?>
<ds:datastoreItem xmlns:ds="http://schemas.openxmlformats.org/officeDocument/2006/customXml" ds:itemID="{837766CC-3501-4411-97C4-A1A6102DD21C}">
  <ds:schemaRefs>
    <ds:schemaRef ds:uri="http://schemas.microsoft.com/sharepoint/v3/contenttype/forms"/>
  </ds:schemaRefs>
</ds:datastoreItem>
</file>

<file path=customXml/itemProps5.xml><?xml version="1.0" encoding="utf-8"?>
<ds:datastoreItem xmlns:ds="http://schemas.openxmlformats.org/officeDocument/2006/customXml" ds:itemID="{8019B4D6-064E-4E77-9E66-DCC36947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6742</Words>
  <Characters>42480</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Collaboration Agreement</vt:lpstr>
    </vt:vector>
  </TitlesOfParts>
  <Company>IT-Zentrum - Charite Universitaetsmedizin Berlin</Company>
  <LinksUpToDate>false</LinksUpToDate>
  <CharactersWithSpaces>49124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subject/>
  <dc:creator>kaweller</dc:creator>
  <cp:keywords/>
  <dc:description/>
  <cp:lastModifiedBy>Bredigkeit, Alexandra</cp:lastModifiedBy>
  <cp:revision>2</cp:revision>
  <cp:lastPrinted>2023-09-20T12:36:00Z</cp:lastPrinted>
  <dcterms:created xsi:type="dcterms:W3CDTF">2023-11-02T12:21:00Z</dcterms:created>
  <dcterms:modified xsi:type="dcterms:W3CDTF">2023-11-02T12:21:00Z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1530885</vt:lpwstr>
  </property>
  <property fmtid="{D5CDD505-2E9C-101B-9397-08002B2CF9AE}" pid="3" name="DATEV-DMS_BETREFF">
    <vt:lpwstr>Collaboration Agreement "CARE" -Änderungsmodus-</vt:lpwstr>
  </property>
  <property fmtid="{D5CDD505-2E9C-101B-9397-08002B2CF9AE}" pid="4" name="DATEV-DMS_MANDANT_NR">
    <vt:lpwstr>49533</vt:lpwstr>
  </property>
  <property fmtid="{D5CDD505-2E9C-101B-9397-08002B2CF9AE}" pid="5" name="DATEV-DMS_MANDANT_BEZ">
    <vt:lpwstr>urticaria network e.V.</vt:lpwstr>
  </property>
  <property fmtid="{D5CDD505-2E9C-101B-9397-08002B2CF9AE}" pid="6" name="ContentTypeId">
    <vt:lpwstr>0x0101005651A07C2708674697A45E185B6C80D6</vt:lpwstr>
  </property>
  <property fmtid="{D5CDD505-2E9C-101B-9397-08002B2CF9AE}" pid="7" name="MediaServiceImageTags">
    <vt:lpwstr/>
  </property>
</Properties>
</file>